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50A22" w14:textId="77777777" w:rsidR="00594196" w:rsidRDefault="00594196" w:rsidP="00594196">
      <w:pPr>
        <w:rPr>
          <w:lang w:eastAsia="fr-FR"/>
        </w:rPr>
      </w:pPr>
    </w:p>
    <w:p w14:paraId="70B25D44" w14:textId="77777777" w:rsidR="00594196" w:rsidRPr="00071B88" w:rsidRDefault="00FA60EB" w:rsidP="00594196">
      <w:pPr>
        <w:pStyle w:val="Titel"/>
        <w:rPr>
          <w:lang w:val="de-DE"/>
        </w:rPr>
      </w:pPr>
      <w:r w:rsidRPr="00E61DE2">
        <w:rPr>
          <w:color w:val="0061A1"/>
        </w:rPr>
        <mc:AlternateContent>
          <mc:Choice Requires="wps">
            <w:drawing>
              <wp:anchor distT="4294967295" distB="4294967295" distL="114300" distR="114300" simplePos="0" relativeHeight="251658241" behindDoc="0" locked="0" layoutInCell="1" allowOverlap="1" wp14:anchorId="46360CDC" wp14:editId="22983375">
                <wp:simplePos x="0" y="0"/>
                <wp:positionH relativeFrom="column">
                  <wp:posOffset>6985</wp:posOffset>
                </wp:positionH>
                <wp:positionV relativeFrom="paragraph">
                  <wp:posOffset>10159</wp:posOffset>
                </wp:positionV>
                <wp:extent cx="5399405" cy="0"/>
                <wp:effectExtent l="12700" t="12700" r="36195" b="254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rto="http://schemas.microsoft.com/office/word/2006/arto">
            <w:pict>
              <v:line w14:anchorId="0512470F" id="Connecteur droit 2" o:spid="_x0000_s1026" style="position:absolute;z-index:25165824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8pt" to="425.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" strokecolor="#0061a1" strokeweight="2.75pt">
                <v:stroke joinstyle="miter" endcap="round"/>
                <o:lock v:ext="edit" shapetype="f"/>
              </v:line>
            </w:pict>
          </mc:Fallback>
        </mc:AlternateContent>
      </w:r>
      <w:r w:rsidR="002501CB" w:rsidRPr="00071B88">
        <w:rPr>
          <w:lang w:val="de-DE"/>
        </w:rPr>
        <w:t>Presse</w:t>
      </w:r>
      <w:r w:rsidR="009B09DA" w:rsidRPr="00071B88">
        <w:rPr>
          <w:lang w:val="de-DE"/>
        </w:rPr>
        <w:t>MITTEILUNG</w:t>
      </w:r>
    </w:p>
    <w:p w14:paraId="05B0EC46" w14:textId="77777777" w:rsidR="008008F9" w:rsidRPr="00071B88" w:rsidRDefault="00FA60EB" w:rsidP="00594196">
      <w:pPr>
        <w:rPr>
          <w:lang w:val="de-DE"/>
        </w:rPr>
      </w:pPr>
      <w:r>
        <w:rPr>
          <w:noProof/>
        </w:rPr>
        <mc:AlternateContent>
          <mc:Choice Requires="wps">
            <w:drawing>
              <wp:anchor distT="4294967295" distB="4294967295" distL="114300" distR="114300" simplePos="0" relativeHeight="251658240" behindDoc="0" locked="0" layoutInCell="1" allowOverlap="1" wp14:anchorId="43FAD9AF" wp14:editId="097DE1AC">
                <wp:simplePos x="0" y="0"/>
                <wp:positionH relativeFrom="column">
                  <wp:posOffset>6985</wp:posOffset>
                </wp:positionH>
                <wp:positionV relativeFrom="paragraph">
                  <wp:posOffset>9524</wp:posOffset>
                </wp:positionV>
                <wp:extent cx="5399405" cy="0"/>
                <wp:effectExtent l="12700" t="12700" r="36195" b="254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rto="http://schemas.microsoft.com/office/word/2006/arto">
            <w:pict>
              <v:line w14:anchorId="20A5A1DA" id="Connecteur droit 4" o:spid="_x0000_s1026" style="position:absolute;z-index:25165721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75pt" to="425.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" strokecolor="#0061a1" strokeweight="2.75pt">
                <v:stroke joinstyle="miter" endcap="round"/>
                <o:lock v:ext="edit" shapetype="f"/>
              </v:line>
            </w:pict>
          </mc:Fallback>
        </mc:AlternateContent>
      </w:r>
    </w:p>
    <w:p w14:paraId="6F64EE1A" w14:textId="77777777" w:rsidR="00646240" w:rsidRPr="00071B88" w:rsidRDefault="00646240" w:rsidP="00594196">
      <w:pPr>
        <w:rPr>
          <w:lang w:val="de-DE"/>
        </w:rPr>
      </w:pPr>
    </w:p>
    <w:p w14:paraId="4ABA2DA5" w14:textId="77777777" w:rsidR="000075D5" w:rsidRPr="00071B88" w:rsidRDefault="000075D5" w:rsidP="00594196">
      <w:pPr>
        <w:rPr>
          <w:lang w:val="de-DE"/>
        </w:rPr>
      </w:pPr>
    </w:p>
    <w:p w14:paraId="0E0F4FE3" w14:textId="77777777" w:rsidR="001C6E80" w:rsidRDefault="001C6E80" w:rsidP="00AD1DD1">
      <w:pPr>
        <w:widowControl w:val="0"/>
        <w:spacing w:line="276" w:lineRule="auto"/>
        <w:rPr>
          <w:i/>
          <w:sz w:val="18"/>
          <w:szCs w:val="18"/>
          <w:lang w:val="de-DE"/>
        </w:rPr>
      </w:pPr>
    </w:p>
    <w:p w14:paraId="29B4BA85" w14:textId="214AC71D" w:rsidR="00C377DB" w:rsidRPr="008C21CB" w:rsidRDefault="00C377DB" w:rsidP="00C377DB">
      <w:pPr>
        <w:rPr>
          <w:lang w:val="de-DE"/>
        </w:rPr>
      </w:pPr>
      <w:r w:rsidRPr="00A119F8">
        <w:rPr>
          <w:lang w:val="de-DE"/>
        </w:rPr>
        <w:t>Düsseldorf,</w:t>
      </w:r>
      <w:r>
        <w:rPr>
          <w:lang w:val="de-DE"/>
        </w:rPr>
        <w:t xml:space="preserve"> </w:t>
      </w:r>
      <w:r w:rsidR="00E12526">
        <w:rPr>
          <w:lang w:val="de-DE"/>
        </w:rPr>
        <w:t>7</w:t>
      </w:r>
      <w:r>
        <w:rPr>
          <w:lang w:val="de-DE"/>
        </w:rPr>
        <w:t>. Oktober 2025</w:t>
      </w:r>
    </w:p>
    <w:p w14:paraId="15645B35" w14:textId="77777777" w:rsidR="00C377DB" w:rsidRPr="002E0F49" w:rsidRDefault="00C377DB" w:rsidP="00C377DB">
      <w:pPr>
        <w:rPr>
          <w:rFonts w:cs="Arial"/>
          <w:u w:val="single"/>
          <w:lang w:val="de-DE"/>
        </w:rPr>
      </w:pPr>
    </w:p>
    <w:p w14:paraId="3B888F8C" w14:textId="77777777" w:rsidR="00C377DB" w:rsidRPr="002E0F49" w:rsidRDefault="00C377DB" w:rsidP="00C377DB">
      <w:pPr>
        <w:rPr>
          <w:rFonts w:cs="Arial"/>
          <w:u w:val="single"/>
          <w:lang w:val="de-DE"/>
        </w:rPr>
      </w:pPr>
    </w:p>
    <w:p w14:paraId="5E5FC4BF" w14:textId="77777777" w:rsidR="00C377DB" w:rsidRPr="002E0F49" w:rsidRDefault="00C377DB" w:rsidP="00C377DB">
      <w:pPr>
        <w:rPr>
          <w:rFonts w:cs="Arial"/>
          <w:u w:val="single"/>
          <w:lang w:val="de-DE"/>
        </w:rPr>
      </w:pPr>
    </w:p>
    <w:p w14:paraId="460BC064" w14:textId="4287AC5C" w:rsidR="00C377DB" w:rsidRPr="002D00C0" w:rsidRDefault="008433E3" w:rsidP="00C377DB">
      <w:pPr>
        <w:rPr>
          <w:b/>
          <w:bCs/>
          <w:lang w:val="de-DE"/>
        </w:rPr>
      </w:pPr>
      <w:r w:rsidRPr="002E0F49">
        <w:rPr>
          <w:rFonts w:cs="Arial"/>
          <w:b/>
          <w:bCs/>
          <w:lang w:val="de-DE"/>
        </w:rPr>
        <w:t>Geeignet</w:t>
      </w:r>
      <w:r w:rsidR="00C377DB" w:rsidRPr="002E0F49">
        <w:rPr>
          <w:rFonts w:cs="Arial"/>
          <w:b/>
          <w:bCs/>
          <w:lang w:val="de-DE"/>
        </w:rPr>
        <w:t xml:space="preserve"> bis in Wassereinwirkungsklasse W3-</w:t>
      </w:r>
      <w:r w:rsidR="005739D7">
        <w:rPr>
          <w:rFonts w:cs="Arial"/>
          <w:b/>
          <w:bCs/>
          <w:lang w:val="de-DE"/>
        </w:rPr>
        <w:t>I</w:t>
      </w:r>
    </w:p>
    <w:p w14:paraId="4BE0A8C0" w14:textId="77777777" w:rsidR="00C377DB" w:rsidRPr="00A119F8" w:rsidRDefault="00C377DB" w:rsidP="00C377DB">
      <w:pPr>
        <w:rPr>
          <w:lang w:val="de-DE"/>
        </w:rPr>
      </w:pPr>
    </w:p>
    <w:p w14:paraId="04B6A139" w14:textId="5C296C80" w:rsidR="00C377DB" w:rsidRPr="002E0F49" w:rsidRDefault="00C377DB" w:rsidP="00C377DB">
      <w:pPr>
        <w:rPr>
          <w:rFonts w:cs="Arial"/>
          <w:u w:val="single"/>
          <w:lang w:val="de-DE"/>
        </w:rPr>
      </w:pPr>
      <w:r w:rsidRPr="002E0F49">
        <w:rPr>
          <w:rFonts w:cs="Arial"/>
          <w:u w:val="single"/>
          <w:lang w:val="de-DE"/>
        </w:rPr>
        <w:t xml:space="preserve">Rigips Glasroc X – </w:t>
      </w:r>
      <w:r w:rsidR="008433E3" w:rsidRPr="002E0F49">
        <w:rPr>
          <w:rFonts w:cs="Arial"/>
          <w:u w:val="single"/>
          <w:lang w:val="de-DE"/>
        </w:rPr>
        <w:t>Leistungsstarke</w:t>
      </w:r>
      <w:r w:rsidRPr="002E0F49">
        <w:rPr>
          <w:rFonts w:cs="Arial"/>
          <w:u w:val="single"/>
          <w:lang w:val="de-DE"/>
        </w:rPr>
        <w:t xml:space="preserve"> Alternative zu zementgebundenen Platten</w:t>
      </w:r>
    </w:p>
    <w:p w14:paraId="6D53C884" w14:textId="77777777" w:rsidR="00C377DB" w:rsidRPr="002E0F49" w:rsidRDefault="00C377DB" w:rsidP="00C377DB">
      <w:pPr>
        <w:jc w:val="left"/>
        <w:rPr>
          <w:lang w:val="de-DE"/>
        </w:rPr>
      </w:pPr>
    </w:p>
    <w:p w14:paraId="424074BA" w14:textId="6BBFD022" w:rsidR="00C377DB" w:rsidRPr="002172EA" w:rsidRDefault="00C377DB" w:rsidP="00C377DB">
      <w:pPr>
        <w:shd w:val="clear" w:color="auto" w:fill="FFFFFF"/>
        <w:jc w:val="left"/>
        <w:rPr>
          <w:b/>
          <w:bCs/>
          <w:lang w:val="de-DE"/>
        </w:rPr>
      </w:pPr>
      <w:r w:rsidRPr="002172EA">
        <w:rPr>
          <w:b/>
          <w:bCs/>
          <w:lang w:val="de-DE"/>
        </w:rPr>
        <w:t xml:space="preserve">Rigips Glasroc X ist die sichere und vielseitige Lösung für die </w:t>
      </w:r>
      <w:r w:rsidRPr="009A7866">
        <w:rPr>
          <w:b/>
          <w:bCs/>
          <w:lang w:val="de-DE"/>
        </w:rPr>
        <w:t>Herstellung hochwertige</w:t>
      </w:r>
      <w:r>
        <w:rPr>
          <w:b/>
          <w:bCs/>
          <w:lang w:val="de-DE"/>
        </w:rPr>
        <w:t>r</w:t>
      </w:r>
      <w:r w:rsidRPr="009A7866">
        <w:rPr>
          <w:b/>
          <w:bCs/>
          <w:lang w:val="de-DE"/>
        </w:rPr>
        <w:t xml:space="preserve"> Trockenbaukonstruktionen</w:t>
      </w:r>
      <w:r w:rsidRPr="002172EA">
        <w:rPr>
          <w:b/>
          <w:bCs/>
          <w:lang w:val="de-DE"/>
        </w:rPr>
        <w:t xml:space="preserve"> in Feucht- und Nassräumen sowie in </w:t>
      </w:r>
      <w:r w:rsidR="00F332DB">
        <w:rPr>
          <w:b/>
          <w:bCs/>
          <w:lang w:val="de-DE"/>
        </w:rPr>
        <w:t xml:space="preserve">Außenwänden und </w:t>
      </w:r>
      <w:r>
        <w:rPr>
          <w:b/>
          <w:bCs/>
          <w:lang w:val="de-DE"/>
        </w:rPr>
        <w:t xml:space="preserve">geschützten </w:t>
      </w:r>
      <w:r w:rsidR="00F6507F">
        <w:rPr>
          <w:b/>
          <w:bCs/>
          <w:lang w:val="de-DE"/>
        </w:rPr>
        <w:t>Außendecken</w:t>
      </w:r>
      <w:r w:rsidRPr="002172EA">
        <w:rPr>
          <w:b/>
          <w:bCs/>
          <w:lang w:val="de-DE"/>
        </w:rPr>
        <w:t xml:space="preserve">. Mit der neuen Abdichtungsnorm DIN 18534-1, die </w:t>
      </w:r>
      <w:r w:rsidR="00964A2D">
        <w:rPr>
          <w:b/>
          <w:bCs/>
          <w:lang w:val="de-DE"/>
        </w:rPr>
        <w:t>im</w:t>
      </w:r>
      <w:r w:rsidRPr="002172EA">
        <w:rPr>
          <w:b/>
          <w:bCs/>
          <w:lang w:val="de-DE"/>
        </w:rPr>
        <w:t xml:space="preserve"> Oktober 2025 in Kraft </w:t>
      </w:r>
      <w:r w:rsidR="00964A2D">
        <w:rPr>
          <w:b/>
          <w:bCs/>
          <w:lang w:val="de-DE"/>
        </w:rPr>
        <w:t>tritt</w:t>
      </w:r>
      <w:r w:rsidRPr="002172EA">
        <w:rPr>
          <w:b/>
          <w:bCs/>
          <w:lang w:val="de-DE"/>
        </w:rPr>
        <w:t xml:space="preserve">, wird der Einsatz der feuchte- und schimmelresistenten Spezialgipsplatte in der Wassereinwirkungsklasse W2-I nun </w:t>
      </w:r>
      <w:r w:rsidR="00506ACB">
        <w:rPr>
          <w:b/>
          <w:bCs/>
          <w:lang w:val="de-DE"/>
        </w:rPr>
        <w:t xml:space="preserve">normativ </w:t>
      </w:r>
      <w:r w:rsidRPr="002172EA">
        <w:rPr>
          <w:b/>
          <w:bCs/>
          <w:lang w:val="de-DE"/>
        </w:rPr>
        <w:t>eindeutig beschrieben. Darüber hinaus bestätigt das von der</w:t>
      </w:r>
      <w:r w:rsidR="00D10583">
        <w:rPr>
          <w:b/>
          <w:bCs/>
          <w:lang w:val="de-DE"/>
        </w:rPr>
        <w:t xml:space="preserve"> </w:t>
      </w:r>
      <w:r w:rsidRPr="002172EA">
        <w:rPr>
          <w:b/>
          <w:bCs/>
          <w:lang w:val="de-DE"/>
        </w:rPr>
        <w:t>Versuchsanstalt für Holz- und Trockenbau (VHT) Darmstadt ausgestellte Zertifikat Nr. Z-655-21</w:t>
      </w:r>
      <w:r w:rsidR="00964A2D">
        <w:rPr>
          <w:b/>
          <w:bCs/>
          <w:lang w:val="de-DE"/>
        </w:rPr>
        <w:t xml:space="preserve"> </w:t>
      </w:r>
      <w:r w:rsidRPr="002172EA">
        <w:rPr>
          <w:b/>
          <w:bCs/>
          <w:lang w:val="de-DE"/>
        </w:rPr>
        <w:t xml:space="preserve">die Eignung der Platte als Abdichtungsuntergrund in der Wassereinwirkungsklasse W3-I. Für Fachhandwerker und Planer ergibt sich </w:t>
      </w:r>
      <w:r>
        <w:rPr>
          <w:b/>
          <w:bCs/>
          <w:lang w:val="de-DE"/>
        </w:rPr>
        <w:t>daraus</w:t>
      </w:r>
      <w:r w:rsidRPr="002172EA">
        <w:rPr>
          <w:b/>
          <w:bCs/>
          <w:lang w:val="de-DE"/>
        </w:rPr>
        <w:t xml:space="preserve"> ein Höchstmaß an Planungs</w:t>
      </w:r>
      <w:r w:rsidR="002E0F49">
        <w:rPr>
          <w:b/>
          <w:bCs/>
          <w:lang w:val="de-DE"/>
        </w:rPr>
        <w:t>- und Umsetzungs</w:t>
      </w:r>
      <w:r w:rsidRPr="002172EA">
        <w:rPr>
          <w:b/>
          <w:bCs/>
          <w:lang w:val="de-DE"/>
        </w:rPr>
        <w:t>sicherheit.</w:t>
      </w:r>
      <w:r>
        <w:rPr>
          <w:b/>
          <w:bCs/>
          <w:lang w:val="de-DE"/>
        </w:rPr>
        <w:t xml:space="preserve"> </w:t>
      </w:r>
      <w:r w:rsidRPr="002172EA">
        <w:rPr>
          <w:b/>
          <w:bCs/>
          <w:lang w:val="de-DE"/>
        </w:rPr>
        <w:t>Rigips Glasroc X ist und bleibt damit die leistungsstarke Alternative zu zementgebundenen Platte</w:t>
      </w:r>
      <w:r>
        <w:rPr>
          <w:b/>
          <w:bCs/>
          <w:lang w:val="de-DE"/>
        </w:rPr>
        <w:t>n.</w:t>
      </w:r>
      <w:r w:rsidRPr="002172EA">
        <w:rPr>
          <w:b/>
          <w:bCs/>
          <w:lang w:val="de-DE"/>
        </w:rPr>
        <w:t xml:space="preserve"> </w:t>
      </w:r>
    </w:p>
    <w:p w14:paraId="3DCAD851" w14:textId="77777777" w:rsidR="00C377DB" w:rsidRDefault="00C377DB" w:rsidP="00C377DB">
      <w:pPr>
        <w:shd w:val="clear" w:color="auto" w:fill="FFFFFF"/>
        <w:jc w:val="left"/>
        <w:rPr>
          <w:b/>
          <w:bCs/>
          <w:color w:val="000000" w:themeColor="background2"/>
          <w:lang w:val="de-DE"/>
        </w:rPr>
      </w:pPr>
    </w:p>
    <w:p w14:paraId="29D95F9D" w14:textId="0438DAE4" w:rsidR="00C377DB" w:rsidRPr="002172EA" w:rsidRDefault="00C377DB" w:rsidP="00C377DB">
      <w:pPr>
        <w:shd w:val="clear" w:color="auto" w:fill="FFFFFF"/>
        <w:jc w:val="left"/>
        <w:rPr>
          <w:color w:val="000000" w:themeColor="background2"/>
          <w:lang w:val="de-DE"/>
        </w:rPr>
      </w:pPr>
      <w:r w:rsidRPr="002172EA">
        <w:rPr>
          <w:color w:val="000000" w:themeColor="background2"/>
          <w:lang w:val="de-DE"/>
        </w:rPr>
        <w:t xml:space="preserve">Mit der eindeutigen Beschreibung </w:t>
      </w:r>
      <w:r w:rsidR="002E0F49">
        <w:rPr>
          <w:color w:val="000000" w:themeColor="background2"/>
          <w:lang w:val="de-DE"/>
        </w:rPr>
        <w:t>von</w:t>
      </w:r>
      <w:r w:rsidRPr="002172EA">
        <w:rPr>
          <w:color w:val="000000" w:themeColor="background2"/>
          <w:lang w:val="de-DE"/>
        </w:rPr>
        <w:t xml:space="preserve"> Rigips Glasroc X in der neuen DIN 18534-1 und dem Eignungsnachweis des VHT Zertifikats Nr. Z-655-21 profitieren Fachhandwerker und Planer von höchster Sicherheit bei der Planung ihrer Bauprojekte: Umständliche und zeitraubende Abstimmungen für den Einsatz von Rigips Glasroc X als</w:t>
      </w:r>
      <w:r w:rsidR="00D10583">
        <w:rPr>
          <w:color w:val="000000" w:themeColor="background2"/>
          <w:lang w:val="de-DE"/>
        </w:rPr>
        <w:t xml:space="preserve"> </w:t>
      </w:r>
      <w:r w:rsidRPr="002172EA">
        <w:rPr>
          <w:color w:val="000000" w:themeColor="background2"/>
          <w:lang w:val="de-DE"/>
        </w:rPr>
        <w:t xml:space="preserve">leistungsstarke Alternative etwa zu zementgebundenen Platten gehören der Vergangenheit an. Auch </w:t>
      </w:r>
      <w:r>
        <w:rPr>
          <w:color w:val="000000" w:themeColor="background2"/>
          <w:lang w:val="de-DE"/>
        </w:rPr>
        <w:t xml:space="preserve">gestaltet sich </w:t>
      </w:r>
      <w:r w:rsidRPr="002172EA">
        <w:rPr>
          <w:color w:val="000000" w:themeColor="background2"/>
          <w:lang w:val="de-DE"/>
        </w:rPr>
        <w:t xml:space="preserve">die Umsetzung von Bauvorhaben </w:t>
      </w:r>
      <w:r>
        <w:rPr>
          <w:color w:val="000000" w:themeColor="background2"/>
          <w:lang w:val="de-DE"/>
        </w:rPr>
        <w:t>jetzt</w:t>
      </w:r>
      <w:r w:rsidRPr="002172EA">
        <w:rPr>
          <w:color w:val="000000" w:themeColor="background2"/>
          <w:lang w:val="de-DE"/>
        </w:rPr>
        <w:t xml:space="preserve"> wesentlich unkomplizierter und verlässlicher.</w:t>
      </w:r>
    </w:p>
    <w:p w14:paraId="1335C8C1" w14:textId="77777777" w:rsidR="00C377DB" w:rsidRPr="002172EA" w:rsidRDefault="00C377DB" w:rsidP="00C377DB">
      <w:pPr>
        <w:shd w:val="clear" w:color="auto" w:fill="FFFFFF"/>
        <w:jc w:val="left"/>
        <w:rPr>
          <w:color w:val="000000" w:themeColor="background2"/>
          <w:u w:val="single"/>
          <w:lang w:val="de-DE"/>
        </w:rPr>
      </w:pPr>
    </w:p>
    <w:p w14:paraId="116348DE" w14:textId="77777777" w:rsidR="00C377DB" w:rsidRPr="002172EA" w:rsidRDefault="00C377DB" w:rsidP="00C377DB">
      <w:pPr>
        <w:shd w:val="clear" w:color="auto" w:fill="FFFFFF"/>
        <w:jc w:val="left"/>
        <w:rPr>
          <w:b/>
          <w:bCs/>
          <w:color w:val="000000" w:themeColor="background2"/>
          <w:lang w:val="de-DE"/>
        </w:rPr>
      </w:pPr>
      <w:r w:rsidRPr="002172EA">
        <w:rPr>
          <w:b/>
          <w:bCs/>
          <w:color w:val="000000" w:themeColor="background2"/>
          <w:lang w:val="de-DE"/>
        </w:rPr>
        <w:t>Alternative zu zementbasierten Platten</w:t>
      </w:r>
    </w:p>
    <w:p w14:paraId="28EF1B55" w14:textId="12F78F48" w:rsidR="00C377DB" w:rsidRPr="00211103" w:rsidRDefault="00C377DB" w:rsidP="00C377DB">
      <w:pPr>
        <w:shd w:val="clear" w:color="auto" w:fill="FFFFFF"/>
        <w:jc w:val="left"/>
        <w:rPr>
          <w:color w:val="000000" w:themeColor="background2"/>
          <w:lang w:val="de-DE"/>
        </w:rPr>
      </w:pPr>
      <w:r w:rsidRPr="002172EA">
        <w:rPr>
          <w:color w:val="000000" w:themeColor="background2"/>
          <w:lang w:val="de-DE"/>
        </w:rPr>
        <w:t xml:space="preserve">Das VHT-Zertifikat Nr. Z-655-21 bestätigt die Eignung </w:t>
      </w:r>
      <w:r w:rsidR="002E0F49">
        <w:rPr>
          <w:color w:val="000000" w:themeColor="background2"/>
          <w:lang w:val="de-DE"/>
        </w:rPr>
        <w:t xml:space="preserve">von </w:t>
      </w:r>
      <w:r w:rsidRPr="00211103">
        <w:rPr>
          <w:color w:val="000000" w:themeColor="background2"/>
          <w:lang w:val="de-DE"/>
        </w:rPr>
        <w:t>Rigips Glasroc</w:t>
      </w:r>
      <w:r>
        <w:rPr>
          <w:color w:val="000000" w:themeColor="background2"/>
          <w:lang w:val="de-DE"/>
        </w:rPr>
        <w:t xml:space="preserve"> </w:t>
      </w:r>
      <w:r w:rsidRPr="00211103">
        <w:rPr>
          <w:color w:val="000000" w:themeColor="background2"/>
          <w:lang w:val="de-DE"/>
        </w:rPr>
        <w:t>X</w:t>
      </w:r>
      <w:r w:rsidRPr="002172EA">
        <w:rPr>
          <w:color w:val="000000" w:themeColor="background2"/>
          <w:lang w:val="de-DE"/>
        </w:rPr>
        <w:t xml:space="preserve"> als Abdichtungsuntergrund in der Wassereinwirkungsklasse W3-I. Die Spezialgipsplatte ist somit nicht nur technisch, sondern nun auch in erweitertem Umfang normgerecht und problemlos einsetzbar. In Räumen mit hoher </w:t>
      </w:r>
      <w:r>
        <w:rPr>
          <w:color w:val="000000" w:themeColor="background2"/>
          <w:lang w:val="de-DE"/>
        </w:rPr>
        <w:t>Feuchtigkeitsbelastung</w:t>
      </w:r>
      <w:r w:rsidRPr="002172EA">
        <w:rPr>
          <w:color w:val="000000" w:themeColor="background2"/>
          <w:lang w:val="de-DE"/>
        </w:rPr>
        <w:t xml:space="preserve"> </w:t>
      </w:r>
      <w:r>
        <w:rPr>
          <w:color w:val="000000" w:themeColor="background2"/>
          <w:lang w:val="de-DE"/>
        </w:rPr>
        <w:t>empfiehlt sich</w:t>
      </w:r>
      <w:r w:rsidRPr="002172EA">
        <w:rPr>
          <w:color w:val="000000" w:themeColor="background2"/>
          <w:lang w:val="de-DE"/>
        </w:rPr>
        <w:t xml:space="preserve"> </w:t>
      </w:r>
      <w:r>
        <w:rPr>
          <w:color w:val="000000" w:themeColor="background2"/>
          <w:lang w:val="de-DE"/>
        </w:rPr>
        <w:t xml:space="preserve">die </w:t>
      </w:r>
      <w:r w:rsidR="002E0F49">
        <w:rPr>
          <w:color w:val="000000" w:themeColor="background2"/>
          <w:lang w:val="de-DE"/>
        </w:rPr>
        <w:t xml:space="preserve">feuchte- und </w:t>
      </w:r>
      <w:r>
        <w:rPr>
          <w:color w:val="000000" w:themeColor="background2"/>
          <w:lang w:val="de-DE"/>
        </w:rPr>
        <w:t>schimmelresistente Platte mit einer Vielzahl herausragender</w:t>
      </w:r>
      <w:r w:rsidR="00D10583">
        <w:rPr>
          <w:color w:val="000000" w:themeColor="background2"/>
          <w:lang w:val="de-DE"/>
        </w:rPr>
        <w:t xml:space="preserve"> </w:t>
      </w:r>
      <w:r>
        <w:rPr>
          <w:color w:val="000000" w:themeColor="background2"/>
          <w:lang w:val="de-DE"/>
        </w:rPr>
        <w:t>Eigenschaften und als</w:t>
      </w:r>
      <w:r w:rsidRPr="002172EA">
        <w:rPr>
          <w:color w:val="000000" w:themeColor="background2"/>
          <w:lang w:val="de-DE"/>
        </w:rPr>
        <w:t xml:space="preserve"> erstklassige </w:t>
      </w:r>
      <w:r w:rsidRPr="00211103">
        <w:rPr>
          <w:color w:val="000000" w:themeColor="background2"/>
          <w:lang w:val="de-DE"/>
        </w:rPr>
        <w:t xml:space="preserve">Alternative zu zementbasierten Platten. </w:t>
      </w:r>
    </w:p>
    <w:p w14:paraId="40675EA7" w14:textId="77777777" w:rsidR="008433E3" w:rsidRDefault="008433E3" w:rsidP="00C377DB">
      <w:pPr>
        <w:shd w:val="clear" w:color="auto" w:fill="FFFFFF"/>
        <w:jc w:val="left"/>
        <w:rPr>
          <w:b/>
          <w:bCs/>
          <w:color w:val="000000" w:themeColor="background2"/>
          <w:lang w:val="de-DE"/>
        </w:rPr>
      </w:pPr>
    </w:p>
    <w:p w14:paraId="0A91ED00" w14:textId="3C346083" w:rsidR="00C377DB" w:rsidRPr="002172EA" w:rsidRDefault="00C377DB" w:rsidP="00C377DB">
      <w:pPr>
        <w:shd w:val="clear" w:color="auto" w:fill="FFFFFF"/>
        <w:jc w:val="left"/>
        <w:rPr>
          <w:b/>
          <w:bCs/>
          <w:color w:val="000000" w:themeColor="background2"/>
          <w:lang w:val="de-DE"/>
        </w:rPr>
      </w:pPr>
      <w:r>
        <w:rPr>
          <w:b/>
          <w:bCs/>
          <w:color w:val="000000" w:themeColor="background2"/>
          <w:lang w:val="de-DE"/>
        </w:rPr>
        <w:lastRenderedPageBreak/>
        <w:t>Höchster Schutz vor Feuchte und Schimmel</w:t>
      </w:r>
    </w:p>
    <w:p w14:paraId="1B3DCF53" w14:textId="4B3B4183" w:rsidR="00C377DB" w:rsidRPr="000F4B09" w:rsidRDefault="00C377DB" w:rsidP="00C377DB">
      <w:pPr>
        <w:shd w:val="clear" w:color="auto" w:fill="FFFFFF"/>
        <w:jc w:val="left"/>
        <w:rPr>
          <w:color w:val="000000" w:themeColor="background2"/>
          <w:lang w:val="de-DE"/>
        </w:rPr>
      </w:pPr>
      <w:r w:rsidRPr="000F4B09">
        <w:rPr>
          <w:color w:val="000000" w:themeColor="background2"/>
          <w:lang w:val="de-DE"/>
        </w:rPr>
        <w:t xml:space="preserve">Rigips Glasroc </w:t>
      </w:r>
      <w:r>
        <w:rPr>
          <w:color w:val="000000" w:themeColor="background2"/>
          <w:lang w:val="de-DE"/>
        </w:rPr>
        <w:t xml:space="preserve">X </w:t>
      </w:r>
      <w:r w:rsidRPr="000F4B09">
        <w:rPr>
          <w:color w:val="000000" w:themeColor="background2"/>
          <w:lang w:val="de-DE"/>
        </w:rPr>
        <w:t xml:space="preserve">entspricht dem Typ GM-FH1 nach DIN EN 15283-1 und ist für den Einsatz in Feucht- und Nassräumen sowie Außenbereichen bestens geeignet. </w:t>
      </w:r>
      <w:r>
        <w:rPr>
          <w:color w:val="000000" w:themeColor="background2"/>
          <w:lang w:val="de-DE"/>
        </w:rPr>
        <w:t xml:space="preserve">Die Platte </w:t>
      </w:r>
      <w:r w:rsidRPr="000F4B09">
        <w:rPr>
          <w:color w:val="000000" w:themeColor="background2"/>
          <w:lang w:val="de-DE"/>
        </w:rPr>
        <w:t xml:space="preserve">zeichnet sich durch eine mit einem besonders UV-Licht-beständigen Glasvlies ausgestattete, anorganische </w:t>
      </w:r>
      <w:r w:rsidR="00E51DA5" w:rsidRPr="000F4B09">
        <w:rPr>
          <w:color w:val="000000" w:themeColor="background2"/>
          <w:lang w:val="de-DE"/>
        </w:rPr>
        <w:t>Oberfläche</w:t>
      </w:r>
      <w:r w:rsidRPr="000F4B09">
        <w:rPr>
          <w:color w:val="000000" w:themeColor="background2"/>
          <w:lang w:val="de-DE"/>
        </w:rPr>
        <w:t xml:space="preserve"> aus und verfügt über einen hoch feuchte- und schimmelresistenten, mit Glasfasern </w:t>
      </w:r>
      <w:r w:rsidR="00E51DA5" w:rsidRPr="000F4B09">
        <w:rPr>
          <w:color w:val="000000" w:themeColor="background2"/>
          <w:lang w:val="de-DE"/>
        </w:rPr>
        <w:t>verstärkten</w:t>
      </w:r>
      <w:r w:rsidRPr="000F4B09">
        <w:rPr>
          <w:color w:val="000000" w:themeColor="background2"/>
          <w:lang w:val="de-DE"/>
        </w:rPr>
        <w:t xml:space="preserve"> Gipskern</w:t>
      </w:r>
      <w:r>
        <w:rPr>
          <w:color w:val="000000" w:themeColor="background2"/>
          <w:lang w:val="de-DE"/>
        </w:rPr>
        <w:t>, den das Vlies sicher ummantelt.</w:t>
      </w:r>
      <w:r w:rsidRPr="000F4B09">
        <w:rPr>
          <w:color w:val="000000" w:themeColor="background2"/>
          <w:lang w:val="de-DE"/>
        </w:rPr>
        <w:t xml:space="preserve"> </w:t>
      </w:r>
      <w:r w:rsidR="00EF174A">
        <w:rPr>
          <w:color w:val="000000" w:themeColor="background2"/>
          <w:lang w:val="de-DE"/>
        </w:rPr>
        <w:t xml:space="preserve">Rigips </w:t>
      </w:r>
      <w:r w:rsidRPr="000F4B09">
        <w:rPr>
          <w:color w:val="000000" w:themeColor="background2"/>
          <w:lang w:val="de-DE"/>
        </w:rPr>
        <w:t xml:space="preserve">Glasroc X </w:t>
      </w:r>
      <w:r>
        <w:rPr>
          <w:color w:val="000000" w:themeColor="background2"/>
          <w:lang w:val="de-DE"/>
        </w:rPr>
        <w:t>verfügt</w:t>
      </w:r>
      <w:r w:rsidRPr="000F4B09">
        <w:rPr>
          <w:color w:val="000000" w:themeColor="background2"/>
          <w:lang w:val="de-DE"/>
        </w:rPr>
        <w:t xml:space="preserve"> darüber hinaus </w:t>
      </w:r>
      <w:r>
        <w:rPr>
          <w:color w:val="000000" w:themeColor="background2"/>
          <w:lang w:val="de-DE"/>
        </w:rPr>
        <w:t>über beste</w:t>
      </w:r>
      <w:r w:rsidR="00D10583">
        <w:rPr>
          <w:color w:val="000000" w:themeColor="background2"/>
          <w:lang w:val="de-DE"/>
        </w:rPr>
        <w:t xml:space="preserve"> </w:t>
      </w:r>
      <w:r>
        <w:rPr>
          <w:color w:val="000000" w:themeColor="background2"/>
          <w:lang w:val="de-DE"/>
        </w:rPr>
        <w:t xml:space="preserve">Brandschutzeigenschaften: Die Platte ist </w:t>
      </w:r>
      <w:r w:rsidRPr="000F4B09">
        <w:rPr>
          <w:color w:val="000000" w:themeColor="background2"/>
          <w:lang w:val="de-DE"/>
        </w:rPr>
        <w:t xml:space="preserve">nichtbrennbar (Baustoffklasse A1) und </w:t>
      </w:r>
      <w:r>
        <w:rPr>
          <w:color w:val="000000" w:themeColor="background2"/>
          <w:lang w:val="de-DE"/>
        </w:rPr>
        <w:t>damit</w:t>
      </w:r>
      <w:r w:rsidRPr="000F4B09">
        <w:rPr>
          <w:color w:val="000000" w:themeColor="background2"/>
          <w:lang w:val="de-DE"/>
        </w:rPr>
        <w:t xml:space="preserve"> </w:t>
      </w:r>
      <w:r w:rsidRPr="002E0F49">
        <w:rPr>
          <w:color w:val="000000" w:themeColor="background2"/>
          <w:lang w:val="de-DE"/>
        </w:rPr>
        <w:t xml:space="preserve">für Konstruktionen mit erhöhten Brandschutzanforderungen bestens geeignet. </w:t>
      </w:r>
    </w:p>
    <w:p w14:paraId="2D477114" w14:textId="77777777" w:rsidR="00C377DB" w:rsidRDefault="00C377DB" w:rsidP="00C377DB">
      <w:pPr>
        <w:shd w:val="clear" w:color="auto" w:fill="FFFFFF"/>
        <w:jc w:val="left"/>
        <w:rPr>
          <w:color w:val="000000" w:themeColor="background2"/>
          <w:u w:val="single"/>
          <w:lang w:val="de-DE"/>
        </w:rPr>
      </w:pPr>
    </w:p>
    <w:p w14:paraId="28C9E283" w14:textId="77777777" w:rsidR="00C377DB" w:rsidRPr="00D911EB" w:rsidRDefault="00C377DB" w:rsidP="00C377DB">
      <w:pPr>
        <w:shd w:val="clear" w:color="auto" w:fill="FFFFFF"/>
        <w:jc w:val="left"/>
        <w:rPr>
          <w:b/>
          <w:bCs/>
          <w:color w:val="000000" w:themeColor="background2"/>
          <w:lang w:val="de-DE"/>
        </w:rPr>
      </w:pPr>
      <w:r w:rsidRPr="00AD30A0">
        <w:rPr>
          <w:b/>
          <w:bCs/>
          <w:color w:val="000000" w:themeColor="background2"/>
          <w:lang w:val="de-DE"/>
        </w:rPr>
        <w:t xml:space="preserve">Schnelle und wirtschaftliche </w:t>
      </w:r>
      <w:r w:rsidRPr="00D911EB">
        <w:rPr>
          <w:b/>
          <w:bCs/>
          <w:color w:val="000000" w:themeColor="background2"/>
          <w:lang w:val="de-DE"/>
        </w:rPr>
        <w:t xml:space="preserve">Verarbeitung </w:t>
      </w:r>
    </w:p>
    <w:p w14:paraId="640371B0" w14:textId="4796CF0A" w:rsidR="00C377DB" w:rsidRPr="002172EA" w:rsidRDefault="00C377DB" w:rsidP="00C377DB">
      <w:pPr>
        <w:shd w:val="clear" w:color="auto" w:fill="FFFFFF"/>
        <w:jc w:val="left"/>
        <w:rPr>
          <w:color w:val="000000" w:themeColor="background2"/>
          <w:lang w:val="de-DE"/>
        </w:rPr>
      </w:pPr>
      <w:r w:rsidRPr="00D911EB">
        <w:rPr>
          <w:color w:val="000000" w:themeColor="background2"/>
          <w:lang w:val="de-DE"/>
        </w:rPr>
        <w:t xml:space="preserve">Überzeugend ist </w:t>
      </w:r>
      <w:r w:rsidR="00072FC2" w:rsidRPr="00D911EB">
        <w:rPr>
          <w:color w:val="000000" w:themeColor="background2"/>
          <w:lang w:val="de-DE"/>
        </w:rPr>
        <w:t xml:space="preserve">Rigips </w:t>
      </w:r>
      <w:r w:rsidRPr="00D911EB">
        <w:rPr>
          <w:color w:val="000000" w:themeColor="background2"/>
          <w:lang w:val="de-DE"/>
        </w:rPr>
        <w:t>Glasroc X auch in puncto Verarbeitungseigenschaften</w:t>
      </w:r>
      <w:r w:rsidR="00964A2D" w:rsidRPr="00D911EB">
        <w:rPr>
          <w:color w:val="000000" w:themeColor="background2"/>
          <w:lang w:val="de-DE"/>
        </w:rPr>
        <w:t>.</w:t>
      </w:r>
      <w:r w:rsidRPr="00D911EB">
        <w:rPr>
          <w:color w:val="000000" w:themeColor="background2"/>
          <w:lang w:val="de-DE"/>
        </w:rPr>
        <w:t xml:space="preserve"> Die </w:t>
      </w:r>
      <w:r w:rsidR="002E0F49" w:rsidRPr="00D911EB">
        <w:rPr>
          <w:color w:val="000000" w:themeColor="background2"/>
          <w:lang w:val="de-DE"/>
        </w:rPr>
        <w:t>P</w:t>
      </w:r>
      <w:r w:rsidRPr="00D911EB">
        <w:rPr>
          <w:color w:val="000000" w:themeColor="background2"/>
          <w:lang w:val="de-DE"/>
        </w:rPr>
        <w:t>latte lässt sich mittels Ritzen und Brechen wesentlich einfacher und wirtschaftlicher verarbeiten</w:t>
      </w:r>
      <w:r w:rsidR="00974151" w:rsidRPr="00D911EB">
        <w:rPr>
          <w:color w:val="000000" w:themeColor="background2"/>
          <w:lang w:val="de-DE"/>
        </w:rPr>
        <w:t xml:space="preserve"> als zementgebundene Platten</w:t>
      </w:r>
      <w:r w:rsidRPr="00D911EB">
        <w:rPr>
          <w:color w:val="000000" w:themeColor="background2"/>
          <w:lang w:val="de-DE"/>
        </w:rPr>
        <w:t xml:space="preserve">. Auch mit Kreissäge und Führungsschiene werden präzise Ergebnisse erzielt. </w:t>
      </w:r>
      <w:r w:rsidR="00072FC2" w:rsidRPr="00D911EB">
        <w:rPr>
          <w:color w:val="000000" w:themeColor="background2"/>
          <w:lang w:val="de-DE"/>
        </w:rPr>
        <w:t xml:space="preserve">Rigips </w:t>
      </w:r>
      <w:r w:rsidRPr="00D911EB">
        <w:rPr>
          <w:color w:val="000000" w:themeColor="background2"/>
          <w:lang w:val="de-DE"/>
        </w:rPr>
        <w:t>Glasroc X kann sowohl geklammert als auch geschraubt werden. Die Platte ist darüber hinaus deutlich leichter</w:t>
      </w:r>
      <w:r w:rsidR="007C4BF1" w:rsidRPr="00D911EB">
        <w:rPr>
          <w:color w:val="000000" w:themeColor="background2"/>
          <w:lang w:val="de-DE"/>
        </w:rPr>
        <w:t xml:space="preserve"> als zementgebundene Platten</w:t>
      </w:r>
      <w:r w:rsidRPr="00D911EB">
        <w:rPr>
          <w:color w:val="000000" w:themeColor="background2"/>
          <w:lang w:val="de-DE"/>
        </w:rPr>
        <w:t xml:space="preserve">, was vor allem bei der Verarbeitung </w:t>
      </w:r>
      <w:r w:rsidR="00E51DA5" w:rsidRPr="00D911EB">
        <w:rPr>
          <w:color w:val="000000" w:themeColor="background2"/>
          <w:lang w:val="de-DE"/>
        </w:rPr>
        <w:t>über</w:t>
      </w:r>
      <w:r w:rsidRPr="002172EA">
        <w:rPr>
          <w:color w:val="000000" w:themeColor="background2"/>
          <w:lang w:val="de-DE"/>
        </w:rPr>
        <w:t xml:space="preserve"> Kopf </w:t>
      </w:r>
      <w:r>
        <w:rPr>
          <w:color w:val="000000" w:themeColor="background2"/>
          <w:lang w:val="de-DE"/>
        </w:rPr>
        <w:t>von großem Vorteil ist</w:t>
      </w:r>
      <w:r w:rsidRPr="002172EA">
        <w:rPr>
          <w:color w:val="000000" w:themeColor="background2"/>
          <w:lang w:val="de-DE"/>
        </w:rPr>
        <w:t>.</w:t>
      </w:r>
      <w:r>
        <w:rPr>
          <w:color w:val="000000" w:themeColor="background2"/>
          <w:lang w:val="de-DE"/>
        </w:rPr>
        <w:t xml:space="preserve"> Die Ausführung gestaltet sich damit wesentlich sicherer und einfacher.</w:t>
      </w:r>
    </w:p>
    <w:p w14:paraId="732D4C52" w14:textId="77777777" w:rsidR="00C377DB" w:rsidRDefault="00C377DB" w:rsidP="00C377DB">
      <w:pPr>
        <w:shd w:val="clear" w:color="auto" w:fill="FFFFFF"/>
        <w:jc w:val="left"/>
        <w:rPr>
          <w:color w:val="000000" w:themeColor="background2"/>
          <w:u w:val="single"/>
          <w:lang w:val="de-DE"/>
        </w:rPr>
      </w:pPr>
    </w:p>
    <w:p w14:paraId="2BD5C865" w14:textId="77777777" w:rsidR="00C377DB" w:rsidRPr="00E0055D" w:rsidRDefault="00C377DB" w:rsidP="00C377DB">
      <w:pPr>
        <w:shd w:val="clear" w:color="auto" w:fill="FFFFFF"/>
        <w:jc w:val="left"/>
        <w:rPr>
          <w:b/>
          <w:color w:val="000000" w:themeColor="background2"/>
          <w:lang w:val="de-DE"/>
        </w:rPr>
      </w:pPr>
      <w:r w:rsidRPr="00E0055D">
        <w:rPr>
          <w:b/>
          <w:color w:val="000000" w:themeColor="background2"/>
          <w:lang w:val="de-DE"/>
        </w:rPr>
        <w:t>Geprüfte</w:t>
      </w:r>
      <w:r>
        <w:rPr>
          <w:b/>
          <w:color w:val="000000" w:themeColor="background2"/>
          <w:lang w:val="de-DE"/>
        </w:rPr>
        <w:t xml:space="preserve"> Sicherheit im</w:t>
      </w:r>
      <w:r w:rsidRPr="00E0055D">
        <w:rPr>
          <w:b/>
          <w:color w:val="000000" w:themeColor="background2"/>
          <w:lang w:val="de-DE"/>
        </w:rPr>
        <w:t xml:space="preserve"> System</w:t>
      </w:r>
    </w:p>
    <w:p w14:paraId="4375A607" w14:textId="0E79079D" w:rsidR="00C377DB" w:rsidRDefault="00481FD6" w:rsidP="00C377DB">
      <w:pPr>
        <w:shd w:val="clear" w:color="auto" w:fill="FFFFFF"/>
        <w:jc w:val="left"/>
        <w:rPr>
          <w:color w:val="000000" w:themeColor="background2"/>
          <w:lang w:val="de-DE"/>
        </w:rPr>
      </w:pPr>
      <w:r>
        <w:rPr>
          <w:color w:val="000000" w:themeColor="background2"/>
          <w:lang w:val="de-DE"/>
        </w:rPr>
        <w:t>D</w:t>
      </w:r>
      <w:r w:rsidR="00C377DB" w:rsidRPr="008D698A">
        <w:rPr>
          <w:color w:val="000000" w:themeColor="background2"/>
          <w:lang w:val="de-DE"/>
        </w:rPr>
        <w:t>urch die optimal aufeinander abgestimmten Systemkomponenten</w:t>
      </w:r>
      <w:r>
        <w:rPr>
          <w:color w:val="000000" w:themeColor="background2"/>
          <w:lang w:val="de-DE"/>
        </w:rPr>
        <w:t xml:space="preserve"> haben </w:t>
      </w:r>
      <w:r w:rsidR="00B51D71">
        <w:rPr>
          <w:color w:val="000000" w:themeColor="background2"/>
          <w:lang w:val="de-DE"/>
        </w:rPr>
        <w:t xml:space="preserve">Planer und </w:t>
      </w:r>
      <w:r w:rsidR="00EA5150">
        <w:rPr>
          <w:color w:val="000000" w:themeColor="background2"/>
          <w:lang w:val="de-DE"/>
        </w:rPr>
        <w:t xml:space="preserve">Fachhandwerker ein hohes Maß an </w:t>
      </w:r>
      <w:r w:rsidR="00481A6A">
        <w:rPr>
          <w:color w:val="000000" w:themeColor="background2"/>
          <w:lang w:val="de-DE"/>
        </w:rPr>
        <w:t>Sicherheit hinsichtlich d</w:t>
      </w:r>
      <w:r w:rsidR="00705227">
        <w:rPr>
          <w:color w:val="000000" w:themeColor="background2"/>
          <w:lang w:val="de-DE"/>
        </w:rPr>
        <w:t xml:space="preserve">er </w:t>
      </w:r>
      <w:r w:rsidR="00A412C8">
        <w:rPr>
          <w:color w:val="000000" w:themeColor="background2"/>
          <w:lang w:val="de-DE"/>
        </w:rPr>
        <w:t>eingebauten Konstruktionen</w:t>
      </w:r>
      <w:r w:rsidR="00C377DB" w:rsidRPr="008D698A">
        <w:rPr>
          <w:color w:val="000000" w:themeColor="background2"/>
          <w:lang w:val="de-DE"/>
        </w:rPr>
        <w:t xml:space="preserve">. Ob es sich um </w:t>
      </w:r>
      <w:r w:rsidR="00C377DB" w:rsidRPr="008D698A">
        <w:rPr>
          <w:lang w:val="de-DE"/>
        </w:rPr>
        <w:t xml:space="preserve">Trockenbaukonstruktionen in Feucht- und Nassräumen oder in </w:t>
      </w:r>
      <w:r w:rsidR="00C377DB" w:rsidRPr="00364C12">
        <w:rPr>
          <w:color w:val="000000" w:themeColor="background2"/>
          <w:lang w:val="de-DE"/>
        </w:rPr>
        <w:t>Außenw</w:t>
      </w:r>
      <w:r w:rsidR="002E0F49">
        <w:rPr>
          <w:color w:val="000000" w:themeColor="background2"/>
          <w:lang w:val="de-DE"/>
        </w:rPr>
        <w:t>ä</w:t>
      </w:r>
      <w:r w:rsidR="00C377DB" w:rsidRPr="00364C12">
        <w:rPr>
          <w:color w:val="000000" w:themeColor="background2"/>
          <w:lang w:val="de-DE"/>
        </w:rPr>
        <w:t>nd</w:t>
      </w:r>
      <w:r w:rsidR="002E0F49">
        <w:rPr>
          <w:color w:val="000000" w:themeColor="background2"/>
          <w:lang w:val="de-DE"/>
        </w:rPr>
        <w:t>en/-decken</w:t>
      </w:r>
      <w:r w:rsidR="00C377DB" w:rsidRPr="00364C12">
        <w:rPr>
          <w:color w:val="000000" w:themeColor="background2"/>
          <w:lang w:val="de-DE"/>
        </w:rPr>
        <w:t xml:space="preserve"> von </w:t>
      </w:r>
      <w:r w:rsidR="00BC6234" w:rsidRPr="00364C12">
        <w:rPr>
          <w:color w:val="000000" w:themeColor="background2"/>
          <w:lang w:val="de-DE"/>
        </w:rPr>
        <w:t>Gebäuden</w:t>
      </w:r>
      <w:r w:rsidR="00C377DB" w:rsidRPr="008D698A">
        <w:rPr>
          <w:lang w:val="de-DE"/>
        </w:rPr>
        <w:t xml:space="preserve"> handelt – jeder Einsatzbereich verlangt größtmögliche Sorgfalt bei der Montage. </w:t>
      </w:r>
      <w:r w:rsidR="00835F0B">
        <w:rPr>
          <w:lang w:val="de-DE"/>
        </w:rPr>
        <w:t xml:space="preserve">RIGIPS </w:t>
      </w:r>
      <w:r w:rsidR="00C377DB">
        <w:rPr>
          <w:lang w:val="de-DE"/>
        </w:rPr>
        <w:t>bietet</w:t>
      </w:r>
      <w:r w:rsidR="00C377DB" w:rsidRPr="008D698A">
        <w:rPr>
          <w:lang w:val="de-DE"/>
        </w:rPr>
        <w:t xml:space="preserve"> perfekt aufeinander abgestimmte </w:t>
      </w:r>
      <w:r w:rsidR="002E0F49">
        <w:rPr>
          <w:lang w:val="de-DE"/>
        </w:rPr>
        <w:t>Lösungen</w:t>
      </w:r>
      <w:r w:rsidR="00C377DB">
        <w:rPr>
          <w:lang w:val="de-DE"/>
        </w:rPr>
        <w:t>, die v</w:t>
      </w:r>
      <w:r w:rsidR="00C377DB" w:rsidRPr="008D698A">
        <w:rPr>
          <w:lang w:val="de-DE"/>
        </w:rPr>
        <w:t xml:space="preserve">on der Befestigung der </w:t>
      </w:r>
      <w:r w:rsidR="00C377DB" w:rsidRPr="008D698A">
        <w:rPr>
          <w:color w:val="000000" w:themeColor="background2"/>
          <w:lang w:val="de-DE"/>
        </w:rPr>
        <w:t>Rigips Glasroc X</w:t>
      </w:r>
      <w:r w:rsidR="00C377DB" w:rsidRPr="008D698A">
        <w:rPr>
          <w:lang w:val="de-DE"/>
        </w:rPr>
        <w:t xml:space="preserve"> bis zum Putzaufbau</w:t>
      </w:r>
      <w:r w:rsidR="00C377DB">
        <w:rPr>
          <w:lang w:val="de-DE"/>
        </w:rPr>
        <w:t xml:space="preserve"> reichen</w:t>
      </w:r>
      <w:r w:rsidR="00C377DB" w:rsidRPr="008D698A">
        <w:rPr>
          <w:lang w:val="de-DE"/>
        </w:rPr>
        <w:t xml:space="preserve">. </w:t>
      </w:r>
      <w:r w:rsidR="00C377DB">
        <w:rPr>
          <w:color w:val="000000" w:themeColor="background2"/>
          <w:lang w:val="de-DE"/>
        </w:rPr>
        <w:t>D</w:t>
      </w:r>
      <w:r w:rsidR="002E0F49">
        <w:rPr>
          <w:color w:val="000000" w:themeColor="background2"/>
          <w:lang w:val="de-DE"/>
        </w:rPr>
        <w:t>ie</w:t>
      </w:r>
      <w:r w:rsidR="00C377DB">
        <w:rPr>
          <w:color w:val="000000" w:themeColor="background2"/>
          <w:lang w:val="de-DE"/>
        </w:rPr>
        <w:t xml:space="preserve"> System</w:t>
      </w:r>
      <w:r w:rsidR="002E0F49">
        <w:rPr>
          <w:color w:val="000000" w:themeColor="background2"/>
          <w:lang w:val="de-DE"/>
        </w:rPr>
        <w:t>e</w:t>
      </w:r>
      <w:r w:rsidR="00C377DB">
        <w:rPr>
          <w:color w:val="000000" w:themeColor="background2"/>
          <w:lang w:val="de-DE"/>
        </w:rPr>
        <w:t xml:space="preserve"> sorg</w:t>
      </w:r>
      <w:r w:rsidR="002E0F49">
        <w:rPr>
          <w:color w:val="000000" w:themeColor="background2"/>
          <w:lang w:val="de-DE"/>
        </w:rPr>
        <w:t>en</w:t>
      </w:r>
      <w:r w:rsidR="00C377DB">
        <w:rPr>
          <w:color w:val="000000" w:themeColor="background2"/>
          <w:lang w:val="de-DE"/>
        </w:rPr>
        <w:t xml:space="preserve"> für ein </w:t>
      </w:r>
      <w:r w:rsidR="00C377DB" w:rsidRPr="008D698A">
        <w:rPr>
          <w:color w:val="000000" w:themeColor="background2"/>
          <w:lang w:val="de-DE"/>
        </w:rPr>
        <w:t>hohe</w:t>
      </w:r>
      <w:r w:rsidR="00C377DB">
        <w:rPr>
          <w:color w:val="000000" w:themeColor="background2"/>
          <w:lang w:val="de-DE"/>
        </w:rPr>
        <w:t>s Maß an</w:t>
      </w:r>
      <w:r w:rsidR="00C377DB" w:rsidRPr="008D698A">
        <w:rPr>
          <w:color w:val="000000" w:themeColor="background2"/>
          <w:lang w:val="de-DE"/>
        </w:rPr>
        <w:t xml:space="preserve"> Sicherheit und </w:t>
      </w:r>
      <w:r w:rsidR="00C377DB">
        <w:rPr>
          <w:color w:val="000000" w:themeColor="background2"/>
          <w:lang w:val="de-DE"/>
        </w:rPr>
        <w:t>ermöglich</w:t>
      </w:r>
      <w:r w:rsidR="002E0F49">
        <w:rPr>
          <w:color w:val="000000" w:themeColor="background2"/>
          <w:lang w:val="de-DE"/>
        </w:rPr>
        <w:t>en</w:t>
      </w:r>
      <w:r w:rsidR="00C377DB">
        <w:rPr>
          <w:color w:val="000000" w:themeColor="background2"/>
          <w:lang w:val="de-DE"/>
        </w:rPr>
        <w:t xml:space="preserve"> eine </w:t>
      </w:r>
      <w:r w:rsidR="00C377DB" w:rsidRPr="008D698A">
        <w:rPr>
          <w:color w:val="000000" w:themeColor="background2"/>
          <w:lang w:val="de-DE"/>
        </w:rPr>
        <w:t>lang</w:t>
      </w:r>
      <w:r w:rsidR="00C377DB">
        <w:rPr>
          <w:color w:val="000000" w:themeColor="background2"/>
          <w:lang w:val="de-DE"/>
        </w:rPr>
        <w:t>e</w:t>
      </w:r>
      <w:r w:rsidR="00C377DB" w:rsidRPr="008D698A">
        <w:rPr>
          <w:color w:val="000000" w:themeColor="background2"/>
          <w:lang w:val="de-DE"/>
        </w:rPr>
        <w:t xml:space="preserve"> Lebensdauer der Gesamtkonstruktio</w:t>
      </w:r>
      <w:r w:rsidR="00C377DB">
        <w:rPr>
          <w:color w:val="000000" w:themeColor="background2"/>
          <w:lang w:val="de-DE"/>
        </w:rPr>
        <w:t>n.</w:t>
      </w:r>
    </w:p>
    <w:p w14:paraId="136F447F" w14:textId="77777777" w:rsidR="00C377DB" w:rsidRDefault="00C377DB" w:rsidP="00C377DB">
      <w:pPr>
        <w:shd w:val="clear" w:color="auto" w:fill="FFFFFF"/>
        <w:jc w:val="left"/>
        <w:rPr>
          <w:color w:val="000000" w:themeColor="background2"/>
          <w:lang w:val="de-DE"/>
        </w:rPr>
      </w:pPr>
    </w:p>
    <w:p w14:paraId="2EA36978" w14:textId="104E4DEA" w:rsidR="00C377DB" w:rsidRDefault="00C377DB" w:rsidP="00C377DB">
      <w:pPr>
        <w:shd w:val="clear" w:color="auto" w:fill="FFFFFF"/>
        <w:jc w:val="left"/>
        <w:rPr>
          <w:color w:val="000000" w:themeColor="background2"/>
          <w:lang w:val="de-DE"/>
        </w:rPr>
      </w:pPr>
      <w:r>
        <w:rPr>
          <w:color w:val="000000" w:themeColor="background2"/>
          <w:lang w:val="de-DE"/>
        </w:rPr>
        <w:t xml:space="preserve">Alle Informationen zur </w:t>
      </w:r>
      <w:r w:rsidRPr="008D698A">
        <w:rPr>
          <w:color w:val="000000" w:themeColor="background2"/>
          <w:lang w:val="de-DE"/>
        </w:rPr>
        <w:t>Rigips Glasroc X</w:t>
      </w:r>
      <w:r w:rsidRPr="008D698A">
        <w:rPr>
          <w:lang w:val="de-DE"/>
        </w:rPr>
        <w:t xml:space="preserve"> </w:t>
      </w:r>
      <w:r>
        <w:rPr>
          <w:lang w:val="de-DE"/>
        </w:rPr>
        <w:t>und ihren vielfältigen Einsatzmöglichkeiten</w:t>
      </w:r>
      <w:r w:rsidR="002E0F49">
        <w:rPr>
          <w:lang w:val="de-DE"/>
        </w:rPr>
        <w:t xml:space="preserve"> </w:t>
      </w:r>
      <w:r>
        <w:rPr>
          <w:lang w:val="de-DE"/>
        </w:rPr>
        <w:t xml:space="preserve">finden sich </w:t>
      </w:r>
      <w:r>
        <w:rPr>
          <w:color w:val="000000" w:themeColor="background2"/>
          <w:lang w:val="de-DE"/>
        </w:rPr>
        <w:t>unt</w:t>
      </w:r>
      <w:r w:rsidR="001B5F52">
        <w:rPr>
          <w:color w:val="000000" w:themeColor="background2"/>
          <w:lang w:val="de-DE"/>
        </w:rPr>
        <w:t xml:space="preserve">er </w:t>
      </w:r>
      <w:hyperlink r:id="rId11" w:history="1">
        <w:r w:rsidR="001B5F52" w:rsidRPr="006A0183">
          <w:rPr>
            <w:rStyle w:val="Hyperlink"/>
            <w:lang w:val="de-DE"/>
          </w:rPr>
          <w:t>rigips.de/</w:t>
        </w:r>
        <w:proofErr w:type="spellStart"/>
        <w:r w:rsidR="001B5F52" w:rsidRPr="006A0183">
          <w:rPr>
            <w:rStyle w:val="Hyperlink"/>
            <w:lang w:val="de-DE"/>
          </w:rPr>
          <w:t>feuchteschutz</w:t>
        </w:r>
        <w:proofErr w:type="spellEnd"/>
      </w:hyperlink>
      <w:r w:rsidR="001B5F52">
        <w:rPr>
          <w:color w:val="000000" w:themeColor="background2"/>
          <w:lang w:val="de-DE"/>
        </w:rPr>
        <w:t xml:space="preserve">. </w:t>
      </w:r>
    </w:p>
    <w:p w14:paraId="4E11F650" w14:textId="77777777" w:rsidR="00C377DB" w:rsidRPr="00321571" w:rsidRDefault="00C377DB" w:rsidP="00C377DB">
      <w:pPr>
        <w:shd w:val="clear" w:color="auto" w:fill="FFFFFF"/>
        <w:jc w:val="left"/>
        <w:rPr>
          <w:color w:val="000000" w:themeColor="background2"/>
          <w:lang w:val="de-DE"/>
        </w:rPr>
      </w:pPr>
    </w:p>
    <w:p w14:paraId="5EAE756E" w14:textId="77777777" w:rsidR="0052371B" w:rsidRDefault="0052371B" w:rsidP="000075D5">
      <w:pPr>
        <w:shd w:val="clear" w:color="auto" w:fill="FFFFFF"/>
        <w:jc w:val="left"/>
        <w:rPr>
          <w:color w:val="000000" w:themeColor="background2"/>
          <w:lang w:val="de-DE"/>
        </w:rPr>
      </w:pPr>
    </w:p>
    <w:p w14:paraId="65793B13" w14:textId="77777777" w:rsidR="00964A2D" w:rsidRDefault="00964A2D" w:rsidP="000075D5">
      <w:pPr>
        <w:shd w:val="clear" w:color="auto" w:fill="FFFFFF"/>
        <w:jc w:val="left"/>
        <w:rPr>
          <w:color w:val="000000" w:themeColor="background2"/>
          <w:lang w:val="de-DE"/>
        </w:rPr>
      </w:pPr>
    </w:p>
    <w:p w14:paraId="78EFC632" w14:textId="77777777" w:rsidR="00964A2D" w:rsidRDefault="00964A2D" w:rsidP="000075D5">
      <w:pPr>
        <w:shd w:val="clear" w:color="auto" w:fill="FFFFFF"/>
        <w:jc w:val="left"/>
        <w:rPr>
          <w:color w:val="000000" w:themeColor="background2"/>
          <w:lang w:val="de-DE"/>
        </w:rPr>
      </w:pPr>
    </w:p>
    <w:p w14:paraId="30A858C6" w14:textId="77777777" w:rsidR="00964A2D" w:rsidRDefault="00964A2D" w:rsidP="000075D5">
      <w:pPr>
        <w:shd w:val="clear" w:color="auto" w:fill="FFFFFF"/>
        <w:jc w:val="left"/>
        <w:rPr>
          <w:color w:val="000000" w:themeColor="background2"/>
          <w:lang w:val="de-DE"/>
        </w:rPr>
      </w:pPr>
    </w:p>
    <w:p w14:paraId="6E1B24C3" w14:textId="77777777" w:rsidR="00964A2D" w:rsidRDefault="00964A2D" w:rsidP="000075D5">
      <w:pPr>
        <w:shd w:val="clear" w:color="auto" w:fill="FFFFFF"/>
        <w:jc w:val="left"/>
        <w:rPr>
          <w:color w:val="000000" w:themeColor="background2"/>
          <w:lang w:val="de-DE"/>
        </w:rPr>
      </w:pPr>
    </w:p>
    <w:p w14:paraId="154BA181" w14:textId="77777777" w:rsidR="00964A2D" w:rsidRDefault="00964A2D" w:rsidP="000075D5">
      <w:pPr>
        <w:shd w:val="clear" w:color="auto" w:fill="FFFFFF"/>
        <w:jc w:val="left"/>
        <w:rPr>
          <w:color w:val="000000" w:themeColor="background2"/>
          <w:lang w:val="de-DE"/>
        </w:rPr>
      </w:pPr>
    </w:p>
    <w:p w14:paraId="4944C77D" w14:textId="77777777" w:rsidR="00D10583" w:rsidRDefault="00D10583" w:rsidP="000075D5">
      <w:pPr>
        <w:shd w:val="clear" w:color="auto" w:fill="FFFFFF"/>
        <w:jc w:val="left"/>
        <w:rPr>
          <w:color w:val="000000" w:themeColor="background2"/>
          <w:lang w:val="de-DE"/>
        </w:rPr>
      </w:pPr>
    </w:p>
    <w:p w14:paraId="655EBE70" w14:textId="77777777" w:rsidR="00964A2D" w:rsidRDefault="00964A2D" w:rsidP="000075D5">
      <w:pPr>
        <w:shd w:val="clear" w:color="auto" w:fill="FFFFFF"/>
        <w:jc w:val="left"/>
        <w:rPr>
          <w:color w:val="000000" w:themeColor="background2"/>
          <w:lang w:val="de-DE"/>
        </w:rPr>
      </w:pPr>
    </w:p>
    <w:p w14:paraId="297153FF" w14:textId="77777777" w:rsidR="00964A2D" w:rsidRDefault="00964A2D" w:rsidP="000075D5">
      <w:pPr>
        <w:shd w:val="clear" w:color="auto" w:fill="FFFFFF"/>
        <w:jc w:val="left"/>
        <w:rPr>
          <w:color w:val="000000" w:themeColor="background2"/>
          <w:lang w:val="de-DE"/>
        </w:rPr>
      </w:pPr>
    </w:p>
    <w:p w14:paraId="31392169" w14:textId="77777777" w:rsidR="00964A2D" w:rsidRDefault="00964A2D" w:rsidP="000075D5">
      <w:pPr>
        <w:shd w:val="clear" w:color="auto" w:fill="FFFFFF"/>
        <w:jc w:val="left"/>
        <w:rPr>
          <w:color w:val="000000" w:themeColor="background2"/>
          <w:lang w:val="de-DE"/>
        </w:rPr>
      </w:pPr>
    </w:p>
    <w:p w14:paraId="20EB4D43" w14:textId="77777777" w:rsidR="00964A2D" w:rsidRDefault="00964A2D" w:rsidP="000075D5">
      <w:pPr>
        <w:shd w:val="clear" w:color="auto" w:fill="FFFFFF"/>
        <w:jc w:val="left"/>
        <w:rPr>
          <w:color w:val="000000" w:themeColor="background2"/>
          <w:lang w:val="de-DE"/>
        </w:rPr>
      </w:pPr>
    </w:p>
    <w:p w14:paraId="16EFADAD" w14:textId="77777777" w:rsidR="00964A2D" w:rsidRDefault="00964A2D" w:rsidP="000075D5">
      <w:pPr>
        <w:shd w:val="clear" w:color="auto" w:fill="FFFFFF"/>
        <w:jc w:val="left"/>
        <w:rPr>
          <w:color w:val="000000" w:themeColor="background2"/>
          <w:lang w:val="de-DE"/>
        </w:rPr>
      </w:pPr>
    </w:p>
    <w:p w14:paraId="07CA7E23" w14:textId="77777777" w:rsidR="000075D5" w:rsidRDefault="000075D5" w:rsidP="000075D5">
      <w:pPr>
        <w:jc w:val="left"/>
        <w:rPr>
          <w:rFonts w:cs="Arial"/>
          <w:b/>
          <w:lang w:val="de-DE"/>
        </w:rPr>
      </w:pPr>
      <w:r>
        <w:rPr>
          <w:rFonts w:cs="Arial"/>
          <w:b/>
          <w:lang w:val="de-DE"/>
        </w:rPr>
        <w:lastRenderedPageBreak/>
        <w:t>Bildmaterial</w:t>
      </w:r>
    </w:p>
    <w:p w14:paraId="2C7305EB" w14:textId="77777777" w:rsidR="00C377DB" w:rsidRDefault="00C377DB" w:rsidP="000075D5">
      <w:pPr>
        <w:jc w:val="left"/>
        <w:rPr>
          <w:rFonts w:cs="Arial"/>
          <w:b/>
          <w:lang w:val="de-DE"/>
        </w:rPr>
      </w:pPr>
    </w:p>
    <w:p w14:paraId="7E55AC59" w14:textId="77777777" w:rsidR="000075D5" w:rsidRDefault="000075D5" w:rsidP="000075D5">
      <w:pPr>
        <w:jc w:val="left"/>
        <w:rPr>
          <w:rFonts w:cs="Arial"/>
          <w:bCs/>
          <w:lang w:val="de-DE"/>
        </w:rPr>
      </w:pPr>
      <w:r>
        <w:rPr>
          <w:rFonts w:cs="Arial"/>
          <w:bCs/>
          <w:lang w:val="de-DE"/>
        </w:rPr>
        <w:t>Bild 1</w:t>
      </w:r>
    </w:p>
    <w:p w14:paraId="7BC35086" w14:textId="1DF1FD45" w:rsidR="002E0F49" w:rsidRDefault="00C05B9E" w:rsidP="00D17C3D">
      <w:pPr>
        <w:spacing w:line="240" w:lineRule="auto"/>
        <w:jc w:val="left"/>
        <w:rPr>
          <w:rFonts w:cs="Arial"/>
          <w:bCs/>
          <w:lang w:val="de-DE"/>
        </w:rPr>
      </w:pPr>
      <w:r>
        <w:rPr>
          <w:rFonts w:cs="Arial"/>
          <w:bCs/>
          <w:noProof/>
          <w:lang w:val="de-DE"/>
        </w:rPr>
        <w:drawing>
          <wp:inline distT="0" distB="0" distL="0" distR="0" wp14:anchorId="678DFB2F" wp14:editId="2B48F5D2">
            <wp:extent cx="3594100" cy="1881577"/>
            <wp:effectExtent l="0" t="0" r="0" b="0"/>
            <wp:docPr id="612536732" name="Grafik 3" descr="Ein Bild, das Text, Logo, Schrift, Mar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536732" name="Grafik 3" descr="Ein Bild, das Text, Logo, Schrift, Marke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3622765" cy="1896584"/>
                    </a:xfrm>
                    <a:prstGeom prst="rect">
                      <a:avLst/>
                    </a:prstGeom>
                  </pic:spPr>
                </pic:pic>
              </a:graphicData>
            </a:graphic>
          </wp:inline>
        </w:drawing>
      </w:r>
    </w:p>
    <w:p w14:paraId="140338AA" w14:textId="7C9A1F50" w:rsidR="00964A2D" w:rsidRPr="00964A2D" w:rsidRDefault="00964A2D" w:rsidP="00D17C3D">
      <w:pPr>
        <w:spacing w:line="240" w:lineRule="auto"/>
        <w:jc w:val="left"/>
        <w:rPr>
          <w:lang w:val="de-DE"/>
        </w:rPr>
      </w:pPr>
      <w:r w:rsidRPr="00964A2D">
        <w:rPr>
          <w:rFonts w:cs="Arial"/>
          <w:lang w:val="de-DE"/>
        </w:rPr>
        <w:t>Leistungsstarke Alternative zu zementgebundenen Platten:</w:t>
      </w:r>
      <w:r w:rsidRPr="00964A2D">
        <w:rPr>
          <w:lang w:val="de-DE"/>
        </w:rPr>
        <w:t xml:space="preserve"> Mit der neuen Abdichtungsnorm DIN 18534-1, die im Oktober 2025 in Kraft tritt, wird der Einsatz der feuchte- und schimmelresistenten Spezialgipsplatte Rigips Glasroc X in der Wassereinwirkungsklasse W2-I eindeutig beschrieben. Darüber hinaus bestätigt das von der Versuchsanstalt für Holz- und Trockenbau (VHT) Darmstadt ausgestellte Zertifikat Nr. Z-655-21 die Eignung der Platte als Abdichtungsuntergrund in der Wassereinwirkungsklasse W3-I.</w:t>
      </w:r>
    </w:p>
    <w:p w14:paraId="0471C1B8" w14:textId="77777777" w:rsidR="00964A2D" w:rsidRDefault="00964A2D" w:rsidP="00D17C3D">
      <w:pPr>
        <w:spacing w:line="240" w:lineRule="auto"/>
        <w:jc w:val="left"/>
        <w:rPr>
          <w:rFonts w:cs="Arial"/>
          <w:bCs/>
          <w:lang w:val="de-DE"/>
        </w:rPr>
      </w:pPr>
    </w:p>
    <w:p w14:paraId="6E133E28" w14:textId="4FC269A8" w:rsidR="002E0F49" w:rsidRDefault="002E0F49" w:rsidP="000075D5">
      <w:pPr>
        <w:jc w:val="left"/>
        <w:rPr>
          <w:rFonts w:cs="Arial"/>
          <w:bCs/>
          <w:lang w:val="de-DE"/>
        </w:rPr>
      </w:pPr>
      <w:r>
        <w:rPr>
          <w:rFonts w:cs="Arial"/>
          <w:bCs/>
          <w:lang w:val="de-DE"/>
        </w:rPr>
        <w:t>Bild 2</w:t>
      </w:r>
    </w:p>
    <w:p w14:paraId="45A569BC" w14:textId="79A58B6D" w:rsidR="007700FF" w:rsidRDefault="00D17C3D" w:rsidP="000075D5">
      <w:pPr>
        <w:spacing w:line="240" w:lineRule="auto"/>
        <w:jc w:val="left"/>
        <w:rPr>
          <w:rFonts w:cs="Arial"/>
          <w:bCs/>
          <w:lang w:val="de-DE"/>
        </w:rPr>
      </w:pPr>
      <w:r>
        <w:rPr>
          <w:rFonts w:cs="Arial"/>
          <w:bCs/>
          <w:noProof/>
          <w:lang w:val="de-DE"/>
        </w:rPr>
        <w:drawing>
          <wp:inline distT="0" distB="0" distL="0" distR="0" wp14:anchorId="5EE2BB3F" wp14:editId="1702126F">
            <wp:extent cx="3594100" cy="2400300"/>
            <wp:effectExtent l="0" t="0" r="0" b="0"/>
            <wp:docPr id="213173339" name="Grafik 4" descr="Ein Bild, das Kleidung, Schuhwerk, Perso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73339" name="Grafik 4" descr="Ein Bild, das Kleidung, Schuhwerk, Person, Gebäude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3594100" cy="2400300"/>
                    </a:xfrm>
                    <a:prstGeom prst="rect">
                      <a:avLst/>
                    </a:prstGeom>
                  </pic:spPr>
                </pic:pic>
              </a:graphicData>
            </a:graphic>
          </wp:inline>
        </w:drawing>
      </w:r>
    </w:p>
    <w:p w14:paraId="65F8E88D" w14:textId="49D69277" w:rsidR="00974151" w:rsidRPr="00974151" w:rsidRDefault="00974151" w:rsidP="00974151">
      <w:pPr>
        <w:shd w:val="clear" w:color="auto" w:fill="FFFFFF"/>
        <w:jc w:val="left"/>
        <w:rPr>
          <w:color w:val="000000" w:themeColor="background2"/>
          <w:lang w:val="de-DE"/>
        </w:rPr>
      </w:pPr>
      <w:r w:rsidRPr="00974151">
        <w:rPr>
          <w:color w:val="000000" w:themeColor="background2"/>
          <w:lang w:val="de-DE"/>
        </w:rPr>
        <w:t xml:space="preserve">Schnelle und wirtschaftliche Verarbeitung: Rigips Glasroc X lässt sich mittels Ritzen und Brechen einfach und wirtschaftlich verarbeiten. Die Platte ist darüber hinaus deutlich leichter als zementgebundene Platten, was vor allem bei der Verarbeitung über Kopf von großem Vorteil ist. </w:t>
      </w:r>
    </w:p>
    <w:p w14:paraId="57FF0EC0" w14:textId="77777777" w:rsidR="00D17C3D" w:rsidRDefault="00D17C3D" w:rsidP="000075D5">
      <w:pPr>
        <w:spacing w:line="240" w:lineRule="auto"/>
        <w:jc w:val="left"/>
        <w:rPr>
          <w:rFonts w:cs="Arial"/>
          <w:bCs/>
          <w:lang w:val="de-DE"/>
        </w:rPr>
      </w:pPr>
    </w:p>
    <w:p w14:paraId="7F4CD469" w14:textId="77777777" w:rsidR="00974151" w:rsidRDefault="00974151" w:rsidP="000075D5">
      <w:pPr>
        <w:spacing w:line="240" w:lineRule="auto"/>
        <w:jc w:val="left"/>
        <w:rPr>
          <w:rFonts w:cs="Arial"/>
          <w:bCs/>
          <w:lang w:val="de-DE"/>
        </w:rPr>
      </w:pPr>
    </w:p>
    <w:p w14:paraId="01BB6242" w14:textId="77777777" w:rsidR="00D17C3D" w:rsidRDefault="00D17C3D" w:rsidP="000075D5">
      <w:pPr>
        <w:spacing w:line="240" w:lineRule="auto"/>
        <w:jc w:val="left"/>
        <w:rPr>
          <w:rFonts w:cs="Arial"/>
          <w:bCs/>
          <w:lang w:val="de-DE"/>
        </w:rPr>
      </w:pPr>
    </w:p>
    <w:p w14:paraId="1E92FCAE" w14:textId="448FB01C" w:rsidR="00D17C3D" w:rsidRDefault="00D17C3D" w:rsidP="000075D5">
      <w:pPr>
        <w:spacing w:line="240" w:lineRule="auto"/>
        <w:jc w:val="left"/>
        <w:rPr>
          <w:rFonts w:cs="Arial"/>
          <w:bCs/>
          <w:lang w:val="de-DE"/>
        </w:rPr>
      </w:pPr>
      <w:r>
        <w:rPr>
          <w:rFonts w:cs="Arial"/>
          <w:bCs/>
          <w:lang w:val="de-DE"/>
        </w:rPr>
        <w:lastRenderedPageBreak/>
        <w:t>Bild 3</w:t>
      </w:r>
    </w:p>
    <w:p w14:paraId="2F832AE3" w14:textId="684536B3" w:rsidR="00D17C3D" w:rsidRDefault="00D17C3D" w:rsidP="000075D5">
      <w:pPr>
        <w:spacing w:line="240" w:lineRule="auto"/>
        <w:jc w:val="left"/>
        <w:rPr>
          <w:rFonts w:cs="Arial"/>
          <w:bCs/>
          <w:lang w:val="de-DE"/>
        </w:rPr>
      </w:pPr>
      <w:r>
        <w:rPr>
          <w:rFonts w:cs="Arial"/>
          <w:bCs/>
          <w:noProof/>
          <w:lang w:val="de-DE"/>
        </w:rPr>
        <w:drawing>
          <wp:inline distT="0" distB="0" distL="0" distR="0" wp14:anchorId="4250519C" wp14:editId="6D83D21B">
            <wp:extent cx="3594100" cy="2400300"/>
            <wp:effectExtent l="0" t="0" r="0" b="0"/>
            <wp:docPr id="318576027" name="Grafik 5" descr="Ein Bild, das Schwimmbecken, Gebäude, Im Haus, Eigent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576027" name="Grafik 5" descr="Ein Bild, das Schwimmbecken, Gebäude, Im Haus, Eigentum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3594100" cy="2400300"/>
                    </a:xfrm>
                    <a:prstGeom prst="rect">
                      <a:avLst/>
                    </a:prstGeom>
                  </pic:spPr>
                </pic:pic>
              </a:graphicData>
            </a:graphic>
          </wp:inline>
        </w:drawing>
      </w:r>
    </w:p>
    <w:p w14:paraId="7FA814B1" w14:textId="76ECA417" w:rsidR="007700FF" w:rsidRDefault="00974151" w:rsidP="00974151">
      <w:pPr>
        <w:jc w:val="left"/>
        <w:rPr>
          <w:color w:val="000000" w:themeColor="background2"/>
          <w:lang w:val="de-DE"/>
        </w:rPr>
      </w:pPr>
      <w:r w:rsidRPr="000F4B09">
        <w:rPr>
          <w:color w:val="000000" w:themeColor="background2"/>
          <w:lang w:val="de-DE"/>
        </w:rPr>
        <w:t xml:space="preserve">Rigips Glasroc </w:t>
      </w:r>
      <w:r>
        <w:rPr>
          <w:color w:val="000000" w:themeColor="background2"/>
          <w:lang w:val="de-DE"/>
        </w:rPr>
        <w:t xml:space="preserve">X </w:t>
      </w:r>
      <w:r w:rsidRPr="000F4B09">
        <w:rPr>
          <w:color w:val="000000" w:themeColor="background2"/>
          <w:lang w:val="de-DE"/>
        </w:rPr>
        <w:t xml:space="preserve">entspricht dem Typ GM-FH1 nach DIN EN 15283-1 und ist für den Einsatz in Feucht- und Nassräumen sowie Außenbereichen bestens geeignet. </w:t>
      </w:r>
      <w:r>
        <w:rPr>
          <w:color w:val="000000" w:themeColor="background2"/>
          <w:lang w:val="de-DE"/>
        </w:rPr>
        <w:t xml:space="preserve">Die Platte </w:t>
      </w:r>
      <w:r w:rsidRPr="000F4B09">
        <w:rPr>
          <w:color w:val="000000" w:themeColor="background2"/>
          <w:lang w:val="de-DE"/>
        </w:rPr>
        <w:t>zeichnet sich durch eine mit einem besonders UV-Licht-beständigen Glasvlies ausgestattete, anorganische Oberfläche aus und verfügt über einen hoch feuchte- und schimmelresistenten, mit Glasfasern verstärkten Gipskern</w:t>
      </w:r>
      <w:r>
        <w:rPr>
          <w:color w:val="000000" w:themeColor="background2"/>
          <w:lang w:val="de-DE"/>
        </w:rPr>
        <w:t>. Mehr</w:t>
      </w:r>
      <w:r w:rsidR="001B5F52">
        <w:rPr>
          <w:color w:val="000000" w:themeColor="background2"/>
          <w:lang w:val="de-DE"/>
        </w:rPr>
        <w:t xml:space="preserve"> unter</w:t>
      </w:r>
      <w:r>
        <w:rPr>
          <w:color w:val="000000" w:themeColor="background2"/>
          <w:lang w:val="de-DE"/>
        </w:rPr>
        <w:t xml:space="preserve"> </w:t>
      </w:r>
      <w:r w:rsidR="001B5F52">
        <w:rPr>
          <w:color w:val="000000" w:themeColor="background2"/>
          <w:lang w:val="de-DE"/>
        </w:rPr>
        <w:br/>
      </w:r>
      <w:hyperlink r:id="rId15" w:history="1">
        <w:r w:rsidR="001B5F52" w:rsidRPr="006A0183">
          <w:rPr>
            <w:rStyle w:val="Hyperlink"/>
            <w:lang w:val="de-DE"/>
          </w:rPr>
          <w:t>rigips.de/</w:t>
        </w:r>
        <w:proofErr w:type="spellStart"/>
        <w:r w:rsidR="001B5F52" w:rsidRPr="006A0183">
          <w:rPr>
            <w:rStyle w:val="Hyperlink"/>
            <w:lang w:val="de-DE"/>
          </w:rPr>
          <w:t>feuchteschutz</w:t>
        </w:r>
        <w:proofErr w:type="spellEnd"/>
      </w:hyperlink>
      <w:r>
        <w:rPr>
          <w:color w:val="000000" w:themeColor="background2"/>
          <w:lang w:val="de-DE"/>
        </w:rPr>
        <w:t>.</w:t>
      </w:r>
    </w:p>
    <w:p w14:paraId="3B7AA50E" w14:textId="77777777" w:rsidR="00974151" w:rsidRPr="00FC4AF3" w:rsidRDefault="00974151" w:rsidP="000075D5">
      <w:pPr>
        <w:rPr>
          <w:lang w:val="de-DE"/>
        </w:rPr>
      </w:pPr>
    </w:p>
    <w:p w14:paraId="6F529378" w14:textId="214E2F66" w:rsidR="0052371B" w:rsidRDefault="0052371B" w:rsidP="0052371B">
      <w:pPr>
        <w:widowControl w:val="0"/>
        <w:spacing w:line="240" w:lineRule="auto"/>
        <w:rPr>
          <w:rFonts w:cs="Arial"/>
          <w:i/>
          <w:iCs/>
          <w:sz w:val="18"/>
          <w:szCs w:val="18"/>
          <w:lang w:val="de-DE"/>
        </w:rPr>
      </w:pPr>
      <w:r w:rsidRPr="0052371B">
        <w:rPr>
          <w:rFonts w:cs="Arial"/>
          <w:i/>
          <w:iCs/>
          <w:sz w:val="18"/>
          <w:szCs w:val="18"/>
          <w:lang w:val="de-DE"/>
        </w:rPr>
        <w:t>Fotos: SAINT-GOBAIN RIGIPS Gmb</w:t>
      </w:r>
      <w:r>
        <w:rPr>
          <w:rFonts w:cs="Arial"/>
          <w:i/>
          <w:iCs/>
          <w:sz w:val="18"/>
          <w:szCs w:val="18"/>
          <w:lang w:val="de-DE"/>
        </w:rPr>
        <w:t>H</w:t>
      </w:r>
    </w:p>
    <w:p w14:paraId="2568ED50" w14:textId="77777777" w:rsidR="0052371B" w:rsidRPr="0052371B" w:rsidRDefault="0052371B" w:rsidP="0052371B">
      <w:pPr>
        <w:widowControl w:val="0"/>
        <w:spacing w:line="240" w:lineRule="auto"/>
        <w:rPr>
          <w:rFonts w:cs="Arial"/>
          <w:i/>
          <w:iCs/>
          <w:sz w:val="18"/>
          <w:szCs w:val="18"/>
          <w:lang w:val="de-DE"/>
        </w:rPr>
      </w:pPr>
    </w:p>
    <w:p w14:paraId="7D6DBB7A" w14:textId="77777777" w:rsidR="0052371B" w:rsidRPr="000A25B4" w:rsidRDefault="0052371B" w:rsidP="0052371B">
      <w:pPr>
        <w:widowControl w:val="0"/>
        <w:rPr>
          <w:i/>
          <w:color w:val="000000" w:themeColor="background2"/>
          <w:sz w:val="18"/>
          <w:szCs w:val="18"/>
          <w:lang w:val="de-DE"/>
        </w:rPr>
      </w:pPr>
      <w:r w:rsidRPr="000A25B4">
        <w:rPr>
          <w:i/>
          <w:color w:val="000000" w:themeColor="background2"/>
          <w:sz w:val="18"/>
          <w:szCs w:val="18"/>
          <w:lang w:val="de-DE"/>
        </w:rPr>
        <w:t xml:space="preserve">Abdruck frei. Beleg erbeten an: </w:t>
      </w:r>
    </w:p>
    <w:p w14:paraId="1A963EBF" w14:textId="2B357102" w:rsidR="000075D5" w:rsidRPr="0052371B" w:rsidRDefault="0052371B" w:rsidP="0052371B">
      <w:pPr>
        <w:widowControl w:val="0"/>
        <w:rPr>
          <w:i/>
          <w:color w:val="000000" w:themeColor="background2"/>
          <w:sz w:val="18"/>
          <w:szCs w:val="18"/>
          <w:lang w:val="de-DE"/>
        </w:rPr>
      </w:pPr>
      <w:r w:rsidRPr="000A25B4">
        <w:rPr>
          <w:i/>
          <w:color w:val="000000" w:themeColor="background2"/>
          <w:sz w:val="18"/>
          <w:szCs w:val="18"/>
          <w:lang w:val="de-DE"/>
        </w:rPr>
        <w:t>baumarketing.com GmbH, Laubenweg 13, 45149 Essen</w:t>
      </w:r>
    </w:p>
    <w:p w14:paraId="11EDE1B4" w14:textId="77777777" w:rsidR="007700FF" w:rsidRPr="00C377DB" w:rsidRDefault="007700FF" w:rsidP="0052371B">
      <w:pPr>
        <w:spacing w:line="240" w:lineRule="auto"/>
        <w:rPr>
          <w:rFonts w:cs="Arial"/>
          <w:b/>
          <w:color w:val="000000" w:themeColor="accent6"/>
          <w:sz w:val="20"/>
          <w:szCs w:val="20"/>
          <w:lang w:val="de-DE"/>
        </w:rPr>
      </w:pPr>
    </w:p>
    <w:p w14:paraId="6E137A8B" w14:textId="77777777" w:rsidR="007700FF" w:rsidRDefault="007700FF" w:rsidP="0052371B">
      <w:pPr>
        <w:spacing w:line="240" w:lineRule="auto"/>
        <w:rPr>
          <w:rFonts w:cs="Arial"/>
          <w:b/>
          <w:color w:val="000000" w:themeColor="accent6"/>
          <w:sz w:val="20"/>
          <w:szCs w:val="20"/>
          <w:lang w:val="de-DE"/>
        </w:rPr>
      </w:pPr>
    </w:p>
    <w:p w14:paraId="1E6D904D" w14:textId="77777777" w:rsidR="00974151" w:rsidRDefault="00974151" w:rsidP="0052371B">
      <w:pPr>
        <w:spacing w:line="240" w:lineRule="auto"/>
        <w:rPr>
          <w:rFonts w:cs="Arial"/>
          <w:b/>
          <w:color w:val="000000" w:themeColor="accent6"/>
          <w:sz w:val="20"/>
          <w:szCs w:val="20"/>
          <w:lang w:val="de-DE"/>
        </w:rPr>
      </w:pPr>
    </w:p>
    <w:p w14:paraId="4392637A" w14:textId="77777777" w:rsidR="00974151" w:rsidRDefault="00974151" w:rsidP="0052371B">
      <w:pPr>
        <w:spacing w:line="240" w:lineRule="auto"/>
        <w:rPr>
          <w:rFonts w:cs="Arial"/>
          <w:b/>
          <w:color w:val="000000" w:themeColor="accent6"/>
          <w:sz w:val="20"/>
          <w:szCs w:val="20"/>
          <w:lang w:val="de-DE"/>
        </w:rPr>
      </w:pPr>
    </w:p>
    <w:p w14:paraId="0FB1EB62" w14:textId="77777777" w:rsidR="00974151" w:rsidRDefault="00974151" w:rsidP="0052371B">
      <w:pPr>
        <w:spacing w:line="240" w:lineRule="auto"/>
        <w:rPr>
          <w:rFonts w:cs="Arial"/>
          <w:b/>
          <w:color w:val="000000" w:themeColor="accent6"/>
          <w:sz w:val="20"/>
          <w:szCs w:val="20"/>
          <w:lang w:val="de-DE"/>
        </w:rPr>
      </w:pPr>
    </w:p>
    <w:p w14:paraId="0946AF86" w14:textId="77777777" w:rsidR="00974151" w:rsidRDefault="00974151" w:rsidP="0052371B">
      <w:pPr>
        <w:spacing w:line="240" w:lineRule="auto"/>
        <w:rPr>
          <w:rFonts w:cs="Arial"/>
          <w:b/>
          <w:color w:val="000000" w:themeColor="accent6"/>
          <w:sz w:val="20"/>
          <w:szCs w:val="20"/>
          <w:lang w:val="de-DE"/>
        </w:rPr>
      </w:pPr>
    </w:p>
    <w:p w14:paraId="5D9A10FA" w14:textId="77777777" w:rsidR="00974151" w:rsidRDefault="00974151" w:rsidP="0052371B">
      <w:pPr>
        <w:spacing w:line="240" w:lineRule="auto"/>
        <w:rPr>
          <w:rFonts w:cs="Arial"/>
          <w:b/>
          <w:color w:val="000000" w:themeColor="accent6"/>
          <w:sz w:val="20"/>
          <w:szCs w:val="20"/>
          <w:lang w:val="de-DE"/>
        </w:rPr>
      </w:pPr>
    </w:p>
    <w:p w14:paraId="2110B9B0" w14:textId="77777777" w:rsidR="00974151" w:rsidRDefault="00974151" w:rsidP="0052371B">
      <w:pPr>
        <w:spacing w:line="240" w:lineRule="auto"/>
        <w:rPr>
          <w:rFonts w:cs="Arial"/>
          <w:b/>
          <w:color w:val="000000" w:themeColor="accent6"/>
          <w:sz w:val="20"/>
          <w:szCs w:val="20"/>
          <w:lang w:val="de-DE"/>
        </w:rPr>
      </w:pPr>
    </w:p>
    <w:p w14:paraId="1DF0387D" w14:textId="77777777" w:rsidR="00974151" w:rsidRDefault="00974151" w:rsidP="0052371B">
      <w:pPr>
        <w:spacing w:line="240" w:lineRule="auto"/>
        <w:rPr>
          <w:rFonts w:cs="Arial"/>
          <w:b/>
          <w:color w:val="000000" w:themeColor="accent6"/>
          <w:sz w:val="20"/>
          <w:szCs w:val="20"/>
          <w:lang w:val="de-DE"/>
        </w:rPr>
      </w:pPr>
    </w:p>
    <w:p w14:paraId="44D5EDA2" w14:textId="77777777" w:rsidR="00974151" w:rsidRDefault="00974151" w:rsidP="0052371B">
      <w:pPr>
        <w:spacing w:line="240" w:lineRule="auto"/>
        <w:rPr>
          <w:rFonts w:cs="Arial"/>
          <w:b/>
          <w:color w:val="000000" w:themeColor="accent6"/>
          <w:sz w:val="20"/>
          <w:szCs w:val="20"/>
          <w:lang w:val="de-DE"/>
        </w:rPr>
      </w:pPr>
    </w:p>
    <w:p w14:paraId="4B08F951" w14:textId="77777777" w:rsidR="00974151" w:rsidRDefault="00974151" w:rsidP="0052371B">
      <w:pPr>
        <w:spacing w:line="240" w:lineRule="auto"/>
        <w:rPr>
          <w:rFonts w:cs="Arial"/>
          <w:b/>
          <w:color w:val="000000" w:themeColor="accent6"/>
          <w:sz w:val="20"/>
          <w:szCs w:val="20"/>
          <w:lang w:val="de-DE"/>
        </w:rPr>
      </w:pPr>
    </w:p>
    <w:p w14:paraId="77A542E0" w14:textId="77777777" w:rsidR="00974151" w:rsidRDefault="00974151" w:rsidP="0052371B">
      <w:pPr>
        <w:spacing w:line="240" w:lineRule="auto"/>
        <w:rPr>
          <w:rFonts w:cs="Arial"/>
          <w:b/>
          <w:color w:val="000000" w:themeColor="accent6"/>
          <w:sz w:val="20"/>
          <w:szCs w:val="20"/>
          <w:lang w:val="de-DE"/>
        </w:rPr>
      </w:pPr>
    </w:p>
    <w:p w14:paraId="133713BA" w14:textId="77777777" w:rsidR="00974151" w:rsidRDefault="00974151" w:rsidP="0052371B">
      <w:pPr>
        <w:spacing w:line="240" w:lineRule="auto"/>
        <w:rPr>
          <w:rFonts w:cs="Arial"/>
          <w:b/>
          <w:color w:val="000000" w:themeColor="accent6"/>
          <w:sz w:val="20"/>
          <w:szCs w:val="20"/>
          <w:lang w:val="de-DE"/>
        </w:rPr>
      </w:pPr>
    </w:p>
    <w:p w14:paraId="69A99E20" w14:textId="77777777" w:rsidR="00974151" w:rsidRDefault="00974151" w:rsidP="0052371B">
      <w:pPr>
        <w:spacing w:line="240" w:lineRule="auto"/>
        <w:rPr>
          <w:rFonts w:cs="Arial"/>
          <w:b/>
          <w:color w:val="000000" w:themeColor="accent6"/>
          <w:sz w:val="20"/>
          <w:szCs w:val="20"/>
          <w:lang w:val="de-DE"/>
        </w:rPr>
      </w:pPr>
    </w:p>
    <w:p w14:paraId="24DAD7BC" w14:textId="77777777" w:rsidR="00974151" w:rsidRDefault="00974151" w:rsidP="0052371B">
      <w:pPr>
        <w:spacing w:line="240" w:lineRule="auto"/>
        <w:rPr>
          <w:rFonts w:cs="Arial"/>
          <w:b/>
          <w:color w:val="000000" w:themeColor="accent6"/>
          <w:sz w:val="20"/>
          <w:szCs w:val="20"/>
          <w:lang w:val="de-DE"/>
        </w:rPr>
      </w:pPr>
    </w:p>
    <w:p w14:paraId="7757454F" w14:textId="77777777" w:rsidR="00974151" w:rsidRDefault="00974151" w:rsidP="0052371B">
      <w:pPr>
        <w:spacing w:line="240" w:lineRule="auto"/>
        <w:rPr>
          <w:rFonts w:cs="Arial"/>
          <w:b/>
          <w:color w:val="000000" w:themeColor="accent6"/>
          <w:sz w:val="20"/>
          <w:szCs w:val="20"/>
          <w:lang w:val="de-DE"/>
        </w:rPr>
      </w:pPr>
    </w:p>
    <w:p w14:paraId="3EA623B8" w14:textId="77777777" w:rsidR="00974151" w:rsidRDefault="00974151" w:rsidP="0052371B">
      <w:pPr>
        <w:spacing w:line="240" w:lineRule="auto"/>
        <w:rPr>
          <w:rFonts w:cs="Arial"/>
          <w:b/>
          <w:color w:val="000000" w:themeColor="accent6"/>
          <w:sz w:val="20"/>
          <w:szCs w:val="20"/>
          <w:lang w:val="de-DE"/>
        </w:rPr>
      </w:pPr>
    </w:p>
    <w:p w14:paraId="6C5DB6CE" w14:textId="77777777" w:rsidR="00974151" w:rsidRDefault="00974151" w:rsidP="0052371B">
      <w:pPr>
        <w:spacing w:line="240" w:lineRule="auto"/>
        <w:rPr>
          <w:rFonts w:cs="Arial"/>
          <w:b/>
          <w:color w:val="000000" w:themeColor="accent6"/>
          <w:sz w:val="20"/>
          <w:szCs w:val="20"/>
          <w:lang w:val="de-DE"/>
        </w:rPr>
      </w:pPr>
    </w:p>
    <w:p w14:paraId="0C6ED5EE" w14:textId="77777777" w:rsidR="00974151" w:rsidRPr="00C377DB" w:rsidRDefault="00974151" w:rsidP="0052371B">
      <w:pPr>
        <w:spacing w:line="240" w:lineRule="auto"/>
        <w:rPr>
          <w:rFonts w:cs="Arial"/>
          <w:b/>
          <w:color w:val="000000" w:themeColor="accent6"/>
          <w:sz w:val="20"/>
          <w:szCs w:val="20"/>
          <w:lang w:val="de-DE"/>
        </w:rPr>
      </w:pPr>
    </w:p>
    <w:p w14:paraId="4C809E3A" w14:textId="77777777" w:rsidR="007700FF" w:rsidRPr="00C377DB" w:rsidRDefault="007700FF" w:rsidP="0052371B">
      <w:pPr>
        <w:spacing w:line="240" w:lineRule="auto"/>
        <w:rPr>
          <w:rFonts w:cs="Arial"/>
          <w:b/>
          <w:color w:val="000000" w:themeColor="accent6"/>
          <w:sz w:val="20"/>
          <w:szCs w:val="20"/>
          <w:lang w:val="de-DE"/>
        </w:rPr>
      </w:pPr>
    </w:p>
    <w:p w14:paraId="0DA7DABB" w14:textId="77777777" w:rsidR="007700FF" w:rsidRPr="00C377DB" w:rsidRDefault="007700FF" w:rsidP="0052371B">
      <w:pPr>
        <w:spacing w:line="240" w:lineRule="auto"/>
        <w:rPr>
          <w:rFonts w:cs="Arial"/>
          <w:b/>
          <w:color w:val="000000" w:themeColor="accent6"/>
          <w:sz w:val="20"/>
          <w:szCs w:val="20"/>
          <w:lang w:val="de-DE"/>
        </w:rPr>
      </w:pPr>
    </w:p>
    <w:p w14:paraId="755DE674" w14:textId="7D42FB19" w:rsidR="0052371B" w:rsidRPr="00060BD2" w:rsidRDefault="0052371B" w:rsidP="0052371B">
      <w:pPr>
        <w:spacing w:line="240" w:lineRule="auto"/>
        <w:rPr>
          <w:rFonts w:cs="Arial"/>
          <w:b/>
          <w:color w:val="000000" w:themeColor="accent6"/>
          <w:sz w:val="20"/>
          <w:szCs w:val="20"/>
          <w:lang w:val="en-US"/>
        </w:rPr>
      </w:pPr>
      <w:r w:rsidRPr="00060BD2">
        <w:rPr>
          <w:rFonts w:cs="Arial"/>
          <w:b/>
          <w:color w:val="000000" w:themeColor="accent6"/>
          <w:sz w:val="20"/>
          <w:szCs w:val="20"/>
          <w:lang w:val="en-US"/>
        </w:rPr>
        <w:lastRenderedPageBreak/>
        <w:t xml:space="preserve">SAINT-GOBAIN RIGIPS GMBH </w:t>
      </w:r>
    </w:p>
    <w:p w14:paraId="2E5EE7E1" w14:textId="77777777" w:rsidR="0052371B" w:rsidRPr="00395E6E" w:rsidRDefault="0052371B" w:rsidP="0052371B">
      <w:pPr>
        <w:spacing w:line="240" w:lineRule="auto"/>
        <w:rPr>
          <w:rFonts w:cs="Arial"/>
          <w:b/>
          <w:i/>
          <w:iCs/>
          <w:color w:val="000000" w:themeColor="accent6"/>
          <w:sz w:val="20"/>
          <w:szCs w:val="20"/>
          <w:lang w:val="de-DE"/>
        </w:rPr>
      </w:pPr>
      <w:r w:rsidRPr="00060BD2">
        <w:rPr>
          <w:rFonts w:cs="Arial"/>
          <w:b/>
          <w:i/>
          <w:iCs/>
          <w:color w:val="000000" w:themeColor="accent6"/>
          <w:sz w:val="20"/>
          <w:szCs w:val="20"/>
          <w:lang w:val="en-US"/>
        </w:rPr>
        <w:t xml:space="preserve">RIGIPS. </w:t>
      </w:r>
      <w:r>
        <w:rPr>
          <w:rFonts w:cs="Arial"/>
          <w:b/>
          <w:i/>
          <w:iCs/>
          <w:color w:val="000000" w:themeColor="accent6"/>
          <w:sz w:val="20"/>
          <w:szCs w:val="20"/>
          <w:lang w:val="de-DE"/>
        </w:rPr>
        <w:t xml:space="preserve">Du hast für alles die Lösung. </w:t>
      </w:r>
      <w:r w:rsidRPr="00395E6E">
        <w:rPr>
          <w:rFonts w:cs="Arial"/>
          <w:b/>
          <w:i/>
          <w:iCs/>
          <w:color w:val="000000" w:themeColor="accent6"/>
          <w:sz w:val="20"/>
          <w:szCs w:val="20"/>
          <w:lang w:val="de-DE"/>
        </w:rPr>
        <w:t>#RigipsFuerAlles</w:t>
      </w:r>
    </w:p>
    <w:p w14:paraId="09F26068" w14:textId="77777777" w:rsidR="0052371B" w:rsidRDefault="0052371B" w:rsidP="0052371B">
      <w:pPr>
        <w:autoSpaceDE w:val="0"/>
        <w:autoSpaceDN w:val="0"/>
        <w:adjustRightInd w:val="0"/>
        <w:spacing w:line="240" w:lineRule="auto"/>
        <w:jc w:val="left"/>
        <w:rPr>
          <w:rFonts w:cs="Arial"/>
          <w:bCs/>
          <w:color w:val="000000" w:themeColor="accent6"/>
          <w:sz w:val="20"/>
          <w:szCs w:val="20"/>
          <w:lang w:val="de-DE"/>
        </w:rPr>
      </w:pPr>
      <w:r w:rsidRPr="00395E6E">
        <w:rPr>
          <w:rFonts w:cs="Arial"/>
          <w:color w:val="000000" w:themeColor="accent6"/>
          <w:sz w:val="20"/>
          <w:szCs w:val="20"/>
          <w:lang w:val="de-DE"/>
        </w:rPr>
        <w:t>Als anerkannter und von Bauprofis geschätzter Systemanbieter für den hochwertigen Trockenbau bietet RIGIPS ein breites Sortiment an Gips- und Spezialplatten, Rigidur Gipsfaserplatten, Profilen und Zubehören sowie leistungsstarken Spachtelmassen und Fugenfüller</w:t>
      </w:r>
      <w:r>
        <w:rPr>
          <w:rFonts w:cs="Arial"/>
          <w:color w:val="000000" w:themeColor="accent6"/>
          <w:sz w:val="20"/>
          <w:szCs w:val="20"/>
          <w:lang w:val="de-DE"/>
        </w:rPr>
        <w:t>n</w:t>
      </w:r>
      <w:r w:rsidRPr="00395E6E">
        <w:rPr>
          <w:rFonts w:cs="Arial"/>
          <w:color w:val="000000" w:themeColor="accent6"/>
          <w:sz w:val="20"/>
          <w:szCs w:val="20"/>
          <w:lang w:val="de-DE"/>
        </w:rPr>
        <w:t xml:space="preserve"> an. Die geprüften Lösungen bewähren sich in Innen- und Außenkonstruktionen in Trockenbauweise</w:t>
      </w:r>
      <w:r>
        <w:rPr>
          <w:rFonts w:cs="Arial"/>
          <w:color w:val="000000" w:themeColor="accent6"/>
          <w:sz w:val="20"/>
          <w:szCs w:val="20"/>
          <w:lang w:val="de-DE"/>
        </w:rPr>
        <w:t xml:space="preserve"> und bieten </w:t>
      </w:r>
      <w:r w:rsidRPr="00395E6E">
        <w:rPr>
          <w:rFonts w:cs="Arial"/>
          <w:color w:val="000000" w:themeColor="accent6"/>
          <w:sz w:val="20"/>
          <w:szCs w:val="20"/>
          <w:lang w:val="de-DE"/>
        </w:rPr>
        <w:t>hoch wirksamen Brand- und Schallschutz für ein Maximum an Sicherheit und Raumkomfort. Flankiert wird das umfassende Produkt- und Systemportfolio von einem breiten Serviceangebot</w:t>
      </w:r>
      <w:r>
        <w:rPr>
          <w:rFonts w:cs="Arial"/>
          <w:color w:val="000000" w:themeColor="accent6"/>
          <w:sz w:val="20"/>
          <w:szCs w:val="20"/>
          <w:lang w:val="de-DE"/>
        </w:rPr>
        <w:t xml:space="preserve"> für die </w:t>
      </w:r>
      <w:r w:rsidRPr="00395E6E">
        <w:rPr>
          <w:rFonts w:cs="Arial"/>
          <w:color w:val="000000" w:themeColor="accent6"/>
          <w:sz w:val="20"/>
          <w:szCs w:val="20"/>
          <w:lang w:val="de-DE"/>
        </w:rPr>
        <w:t xml:space="preserve"> Planung und Ausführung auch anspruchsvoller Bauprojekte. Gleichzeitig übernimmt RIGIPS Verantwortung für unsere Umwelt und setzt auf einen nachhaltigen Klimaschutz und die Schonung natürlicher Ressourcen. So werden etwa durch Recyclingangebote für Gipsplatten zunehmend Wertstoffkreisläufe geschlossen und durch aus Recycling hergestellte Produktverpackungen Primärrohstoffbedarfe reduziert. Das Unternehmen ist Teil der internationalen Saint-Gobain Gruppe. Kurz und knapp: </w:t>
      </w:r>
      <w:r w:rsidRPr="00C92108">
        <w:rPr>
          <w:rFonts w:cs="Arial"/>
          <w:bCs/>
          <w:color w:val="000000" w:themeColor="accent6"/>
          <w:sz w:val="20"/>
          <w:szCs w:val="20"/>
          <w:lang w:val="de-DE"/>
        </w:rPr>
        <w:t>R</w:t>
      </w:r>
      <w:r>
        <w:rPr>
          <w:rFonts w:cs="Arial"/>
          <w:bCs/>
          <w:color w:val="000000" w:themeColor="accent6"/>
          <w:sz w:val="20"/>
          <w:szCs w:val="20"/>
          <w:lang w:val="de-DE"/>
        </w:rPr>
        <w:t>igips</w:t>
      </w:r>
      <w:r w:rsidRPr="00C92108">
        <w:rPr>
          <w:rFonts w:ascii="Symbol" w:eastAsia="Symbol" w:hAnsi="Symbol" w:cs="Symbol"/>
          <w:bCs/>
          <w:color w:val="000000" w:themeColor="accent6"/>
          <w:sz w:val="20"/>
          <w:szCs w:val="20"/>
          <w:vertAlign w:val="superscript"/>
          <w:lang w:val="de-DE"/>
        </w:rPr>
        <w:t>â</w:t>
      </w:r>
      <w:r w:rsidRPr="00C92108">
        <w:rPr>
          <w:rFonts w:cs="Arial"/>
          <w:bCs/>
          <w:color w:val="000000" w:themeColor="accent6"/>
          <w:sz w:val="20"/>
          <w:szCs w:val="20"/>
          <w:lang w:val="de-DE"/>
        </w:rPr>
        <w:t xml:space="preserve"> – für besseres Bauen zum Wohle von Mensch und Umwelt.</w:t>
      </w:r>
    </w:p>
    <w:p w14:paraId="32693C11" w14:textId="77777777" w:rsidR="0052371B" w:rsidRPr="00F11923" w:rsidRDefault="0052371B" w:rsidP="0052371B">
      <w:pPr>
        <w:spacing w:line="288" w:lineRule="auto"/>
        <w:jc w:val="left"/>
        <w:rPr>
          <w:rFonts w:cs="Arial"/>
          <w:color w:val="000000" w:themeColor="accent6"/>
          <w:sz w:val="18"/>
          <w:szCs w:val="18"/>
          <w:lang w:val="de-DE"/>
        </w:rPr>
      </w:pPr>
    </w:p>
    <w:p w14:paraId="0A321A31" w14:textId="77777777" w:rsidR="0052371B" w:rsidRPr="00EC2B58"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ÜBER SAINT-GOBAIN</w:t>
      </w:r>
    </w:p>
    <w:p w14:paraId="3F237E40" w14:textId="77777777" w:rsidR="0052371B" w:rsidRPr="00EC2B58" w:rsidRDefault="0052371B" w:rsidP="0052371B">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Als weltweit führendes Unternehmen im nachhaltigen Bauen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 Gruppe, die 2025 ihr 360-jähriges Bestehen feiert, ist mehr denn je ihr Purpose „MAKING THE WORLD A BETTER HOME“.</w:t>
      </w:r>
    </w:p>
    <w:p w14:paraId="4FAF3CC8" w14:textId="77777777" w:rsidR="0052371B"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 </w:t>
      </w:r>
    </w:p>
    <w:p w14:paraId="10BBB534" w14:textId="77777777" w:rsidR="0052371B" w:rsidRPr="00EC2B58"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p>
    <w:p w14:paraId="0C2338A0" w14:textId="77777777" w:rsidR="0052371B" w:rsidRPr="00EC2B58"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46,6 Milliarden Euro Umsatz in 2024 </w:t>
      </w:r>
      <w:r w:rsidRPr="00EC2B58">
        <w:rPr>
          <w:rFonts w:eastAsia="Times New Roman" w:cs="Arial"/>
          <w:b/>
          <w:bCs/>
          <w:color w:val="000000" w:themeColor="accent6"/>
          <w:sz w:val="20"/>
          <w:szCs w:val="20"/>
          <w:shd w:val="clear" w:color="auto" w:fill="FFFFFF"/>
          <w:lang w:val="de-DE" w:eastAsia="de-DE"/>
        </w:rPr>
        <w:br/>
        <w:t>Mehr als 161.000 Mitarbeiter*innen, in 80 Ländern vertreten</w:t>
      </w:r>
      <w:r w:rsidRPr="00EC2B58">
        <w:rPr>
          <w:rFonts w:eastAsia="Times New Roman" w:cs="Arial"/>
          <w:b/>
          <w:bCs/>
          <w:color w:val="000000" w:themeColor="accent6"/>
          <w:sz w:val="20"/>
          <w:szCs w:val="20"/>
          <w:shd w:val="clear" w:color="auto" w:fill="FFFFFF"/>
          <w:lang w:val="de-DE" w:eastAsia="de-DE"/>
        </w:rPr>
        <w:br/>
        <w:t>Hat sich verpflichtet, bis 2050 weltweit CO</w:t>
      </w:r>
      <w:r w:rsidRPr="00EC2B58">
        <w:rPr>
          <w:rFonts w:eastAsia="Times New Roman" w:cs="Arial"/>
          <w:b/>
          <w:bCs/>
          <w:color w:val="000000" w:themeColor="accent6"/>
          <w:sz w:val="20"/>
          <w:szCs w:val="20"/>
          <w:shd w:val="clear" w:color="auto" w:fill="FFFFFF"/>
          <w:vertAlign w:val="subscript"/>
          <w:lang w:val="de-DE" w:eastAsia="de-DE"/>
        </w:rPr>
        <w:t>2</w:t>
      </w:r>
      <w:r w:rsidRPr="00EC2B58">
        <w:rPr>
          <w:rFonts w:eastAsia="Times New Roman" w:cs="Arial"/>
          <w:b/>
          <w:bCs/>
          <w:color w:val="000000" w:themeColor="accent6"/>
          <w:sz w:val="20"/>
          <w:szCs w:val="20"/>
          <w:shd w:val="clear" w:color="auto" w:fill="FFFFFF"/>
          <w:lang w:val="de-DE" w:eastAsia="de-DE"/>
        </w:rPr>
        <w:t>-Neutralität zu erreichen</w:t>
      </w:r>
    </w:p>
    <w:p w14:paraId="3E401676" w14:textId="77777777" w:rsidR="0052371B" w:rsidRPr="00EC2B58"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i/>
          <w:iCs/>
          <w:color w:val="000000" w:themeColor="accent6"/>
          <w:sz w:val="20"/>
          <w:szCs w:val="20"/>
          <w:shd w:val="clear" w:color="auto" w:fill="FFFFFF"/>
          <w:lang w:val="de-DE" w:eastAsia="de-DE"/>
        </w:rPr>
        <w:t> </w:t>
      </w:r>
    </w:p>
    <w:p w14:paraId="3BAA7985" w14:textId="77777777" w:rsidR="0052371B" w:rsidRPr="00EC2B58" w:rsidRDefault="0052371B" w:rsidP="0052371B">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Erfahren Sie mehr über Saint-Gobain auf</w:t>
      </w:r>
      <w:r>
        <w:rPr>
          <w:rFonts w:eastAsia="Times New Roman" w:cs="Arial"/>
          <w:color w:val="000000" w:themeColor="accent6"/>
          <w:sz w:val="20"/>
          <w:szCs w:val="20"/>
          <w:shd w:val="clear" w:color="auto" w:fill="FFFFFF"/>
          <w:lang w:val="de-DE" w:eastAsia="de-DE"/>
        </w:rPr>
        <w:t xml:space="preserve"> </w:t>
      </w:r>
      <w:hyperlink r:id="rId16" w:history="1">
        <w:r w:rsidRPr="00A9709C">
          <w:rPr>
            <w:rStyle w:val="Hyperlink"/>
            <w:rFonts w:eastAsia="Times New Roman" w:cs="Arial"/>
            <w:sz w:val="20"/>
            <w:szCs w:val="20"/>
            <w:shd w:val="clear" w:color="auto" w:fill="FFFFFF"/>
            <w:lang w:val="de-DE" w:eastAsia="de-DE"/>
          </w:rPr>
          <w:t>www.saint-gobain.de</w:t>
        </w:r>
      </w:hyperlink>
      <w:r>
        <w:rPr>
          <w:rFonts w:eastAsia="Times New Roman" w:cs="Arial"/>
          <w:color w:val="000000" w:themeColor="accent6"/>
          <w:sz w:val="20"/>
          <w:szCs w:val="20"/>
          <w:shd w:val="clear" w:color="auto" w:fill="FFFFFF"/>
          <w:lang w:val="de-DE" w:eastAsia="de-DE"/>
        </w:rPr>
        <w:t xml:space="preserve"> </w:t>
      </w:r>
      <w:r w:rsidRPr="00EC2B58">
        <w:rPr>
          <w:rFonts w:eastAsia="Times New Roman" w:cs="Arial"/>
          <w:color w:val="000000" w:themeColor="accent6"/>
          <w:sz w:val="20"/>
          <w:szCs w:val="20"/>
          <w:shd w:val="clear" w:color="auto" w:fill="FFFFFF"/>
          <w:lang w:val="de-DE" w:eastAsia="de-DE"/>
        </w:rPr>
        <w:t>und folgen Sie uns auf</w:t>
      </w:r>
      <w:r>
        <w:rPr>
          <w:rFonts w:eastAsia="Times New Roman" w:cs="Arial"/>
          <w:color w:val="000000" w:themeColor="accent6"/>
          <w:sz w:val="20"/>
          <w:szCs w:val="20"/>
          <w:shd w:val="clear" w:color="auto" w:fill="FFFFFF"/>
          <w:lang w:val="de-DE" w:eastAsia="de-DE"/>
        </w:rPr>
        <w:t xml:space="preserve"> </w:t>
      </w:r>
      <w:hyperlink r:id="rId17" w:history="1">
        <w:r w:rsidRPr="00EC2B58">
          <w:rPr>
            <w:rStyle w:val="Hyperlink"/>
            <w:rFonts w:eastAsia="Times New Roman" w:cs="Arial"/>
            <w:sz w:val="20"/>
            <w:szCs w:val="20"/>
            <w:shd w:val="clear" w:color="auto" w:fill="FFFFFF"/>
            <w:lang w:val="de-DE" w:eastAsia="de-DE"/>
          </w:rPr>
          <w:t>LinkedIn Saint-Gobain Germany</w:t>
        </w:r>
      </w:hyperlink>
    </w:p>
    <w:p w14:paraId="1604B631" w14:textId="77777777" w:rsidR="0052371B" w:rsidRPr="00CC1FDB" w:rsidRDefault="0052371B" w:rsidP="0052371B">
      <w:pPr>
        <w:spacing w:line="240" w:lineRule="auto"/>
        <w:jc w:val="left"/>
        <w:rPr>
          <w:rFonts w:cs="Arial"/>
          <w:sz w:val="20"/>
          <w:szCs w:val="20"/>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52371B" w:rsidRPr="006749CD" w14:paraId="67036BE6" w14:textId="77777777">
        <w:tc>
          <w:tcPr>
            <w:tcW w:w="4394" w:type="dxa"/>
            <w:tcBorders>
              <w:top w:val="nil"/>
              <w:left w:val="nil"/>
              <w:bottom w:val="nil"/>
              <w:right w:val="nil"/>
            </w:tcBorders>
          </w:tcPr>
          <w:p w14:paraId="4DCE253B" w14:textId="77777777" w:rsidR="0052371B" w:rsidRPr="006749CD" w:rsidRDefault="0052371B">
            <w:pPr>
              <w:widowControl w:val="0"/>
              <w:spacing w:line="264" w:lineRule="auto"/>
              <w:jc w:val="left"/>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78772172" w14:textId="77777777" w:rsidR="0052371B" w:rsidRPr="006749CD" w:rsidRDefault="0052371B">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baumarketing.com GmbH</w:t>
            </w:r>
          </w:p>
          <w:p w14:paraId="0D4B0A87" w14:textId="77777777" w:rsidR="0052371B" w:rsidRPr="006749CD" w:rsidRDefault="0052371B">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Christoph Tauschwitz</w:t>
            </w:r>
          </w:p>
          <w:p w14:paraId="12DF971E" w14:textId="77777777" w:rsidR="0052371B" w:rsidRPr="006749CD" w:rsidRDefault="0052371B">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Laubenweg 13</w:t>
            </w:r>
          </w:p>
          <w:p w14:paraId="26B5049C" w14:textId="77777777" w:rsidR="0052371B" w:rsidRPr="006749CD" w:rsidRDefault="0052371B">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D-45149 Essen</w:t>
            </w:r>
          </w:p>
          <w:p w14:paraId="097E9CAE" w14:textId="77777777" w:rsidR="0052371B" w:rsidRPr="006749CD" w:rsidRDefault="0052371B">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 xml:space="preserve">Tel.: +49 201 2202 400 </w:t>
            </w:r>
          </w:p>
          <w:p w14:paraId="594D880A" w14:textId="77777777" w:rsidR="0052371B" w:rsidRPr="006749CD" w:rsidRDefault="0052371B">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Fax: +49 201 2202 460</w:t>
            </w:r>
          </w:p>
          <w:p w14:paraId="0E68D6C1" w14:textId="77777777" w:rsidR="0052371B" w:rsidRPr="006749CD" w:rsidRDefault="0052371B">
            <w:pPr>
              <w:spacing w:line="264" w:lineRule="auto"/>
              <w:jc w:val="left"/>
              <w:rPr>
                <w:rFonts w:eastAsia="Times New Roman" w:cs="Arial"/>
                <w:color w:val="000000" w:themeColor="accent6"/>
                <w:sz w:val="20"/>
                <w:szCs w:val="20"/>
                <w:lang w:val="de-DE" w:eastAsia="de-CH"/>
              </w:rPr>
            </w:pPr>
            <w:hyperlink r:id="rId18" w:history="1">
              <w:r w:rsidRPr="006749CD">
                <w:rPr>
                  <w:rStyle w:val="Hyperlink"/>
                  <w:rFonts w:cs="Arial"/>
                  <w:color w:val="000000" w:themeColor="accent6"/>
                  <w:sz w:val="20"/>
                  <w:szCs w:val="20"/>
                  <w:lang w:val="it-IT"/>
                </w:rPr>
                <w:t>information@baumarketing.com</w:t>
              </w:r>
            </w:hyperlink>
            <w:r w:rsidRPr="006749CD">
              <w:rPr>
                <w:rFonts w:cs="Arial"/>
                <w:color w:val="000000" w:themeColor="accent6"/>
                <w:sz w:val="20"/>
                <w:szCs w:val="20"/>
                <w:lang w:val="it-IT"/>
              </w:rPr>
              <w:t xml:space="preserve"> </w:t>
            </w:r>
            <w:r w:rsidRPr="006749CD">
              <w:rPr>
                <w:rFonts w:cs="Arial"/>
                <w:color w:val="000000" w:themeColor="accent6"/>
                <w:sz w:val="20"/>
                <w:szCs w:val="20"/>
                <w:lang w:val="it-IT"/>
              </w:rPr>
              <w:br/>
            </w:r>
          </w:p>
        </w:tc>
      </w:tr>
      <w:bookmarkEnd w:id="0"/>
      <w:bookmarkEnd w:id="1"/>
    </w:tbl>
    <w:p w14:paraId="094F42D4" w14:textId="77777777" w:rsidR="0052371B" w:rsidRPr="0057338F" w:rsidRDefault="0052371B" w:rsidP="0052371B">
      <w:pPr>
        <w:jc w:val="left"/>
        <w:rPr>
          <w:lang w:val="en-US"/>
        </w:rPr>
      </w:pPr>
    </w:p>
    <w:p w14:paraId="40C3848D" w14:textId="77777777" w:rsidR="0052371B" w:rsidRPr="0057338F" w:rsidRDefault="0052371B" w:rsidP="0052371B">
      <w:pPr>
        <w:jc w:val="left"/>
        <w:rPr>
          <w:lang w:val="en-US"/>
        </w:rPr>
      </w:pPr>
    </w:p>
    <w:p w14:paraId="27C0DE48" w14:textId="77777777" w:rsidR="0052371B" w:rsidRPr="0057338F" w:rsidRDefault="0052371B" w:rsidP="0052371B">
      <w:pPr>
        <w:jc w:val="left"/>
        <w:rPr>
          <w:lang w:val="en-US"/>
        </w:rPr>
      </w:pPr>
    </w:p>
    <w:p w14:paraId="2D1C2774" w14:textId="77777777" w:rsidR="0052371B" w:rsidRPr="0057338F" w:rsidRDefault="0052371B" w:rsidP="0052371B">
      <w:pPr>
        <w:jc w:val="left"/>
        <w:rPr>
          <w:lang w:val="en-US"/>
        </w:rPr>
      </w:pPr>
    </w:p>
    <w:p w14:paraId="2C2268EE" w14:textId="77777777" w:rsidR="0052371B" w:rsidRPr="0057338F" w:rsidRDefault="0052371B" w:rsidP="0052371B">
      <w:pPr>
        <w:jc w:val="left"/>
        <w:rPr>
          <w:lang w:val="en-US"/>
        </w:rPr>
      </w:pPr>
    </w:p>
    <w:p w14:paraId="3F20397E" w14:textId="77777777" w:rsidR="0052371B" w:rsidRPr="0057338F" w:rsidRDefault="0052371B" w:rsidP="0052371B">
      <w:pPr>
        <w:jc w:val="left"/>
        <w:rPr>
          <w:lang w:val="en-US"/>
        </w:rPr>
      </w:pPr>
    </w:p>
    <w:p w14:paraId="524A781B" w14:textId="77777777" w:rsidR="0052371B" w:rsidRDefault="0052371B" w:rsidP="0052371B">
      <w:pPr>
        <w:widowControl w:val="0"/>
        <w:spacing w:line="276" w:lineRule="auto"/>
        <w:rPr>
          <w:i/>
          <w:sz w:val="18"/>
          <w:szCs w:val="18"/>
          <w:lang w:val="de-DE"/>
        </w:rPr>
      </w:pPr>
    </w:p>
    <w:p w14:paraId="0DEE7BC7" w14:textId="77777777" w:rsidR="0052371B" w:rsidRDefault="0052371B" w:rsidP="0052371B">
      <w:pPr>
        <w:rPr>
          <w:lang w:val="de-DE"/>
        </w:rPr>
      </w:pPr>
    </w:p>
    <w:p w14:paraId="110F3E36" w14:textId="77777777" w:rsidR="0052371B" w:rsidRDefault="0052371B" w:rsidP="0052371B">
      <w:pPr>
        <w:rPr>
          <w:lang w:val="de-DE"/>
        </w:rPr>
      </w:pPr>
    </w:p>
    <w:p w14:paraId="10D26AF2" w14:textId="77777777" w:rsidR="0052371B" w:rsidRDefault="0052371B" w:rsidP="0052371B">
      <w:pPr>
        <w:rPr>
          <w:lang w:val="de-DE"/>
        </w:rPr>
      </w:pPr>
    </w:p>
    <w:p w14:paraId="735D8AC5" w14:textId="77777777" w:rsidR="0052371B" w:rsidRDefault="0052371B" w:rsidP="0052371B">
      <w:pPr>
        <w:rPr>
          <w:lang w:val="de-DE"/>
        </w:rPr>
      </w:pPr>
    </w:p>
    <w:p w14:paraId="66A1A4FF" w14:textId="77777777" w:rsidR="0052371B" w:rsidRDefault="0052371B" w:rsidP="0052371B">
      <w:pPr>
        <w:rPr>
          <w:lang w:val="de-DE"/>
        </w:rPr>
      </w:pPr>
    </w:p>
    <w:p w14:paraId="6243A72C" w14:textId="77777777" w:rsidR="0052371B" w:rsidRDefault="0052371B" w:rsidP="0052371B">
      <w:pPr>
        <w:rPr>
          <w:lang w:val="de-DE"/>
        </w:rPr>
      </w:pPr>
    </w:p>
    <w:p w14:paraId="58712956" w14:textId="77777777" w:rsidR="0052371B" w:rsidRDefault="0052371B" w:rsidP="0052371B">
      <w:pPr>
        <w:rPr>
          <w:lang w:val="de-DE"/>
        </w:rPr>
      </w:pPr>
    </w:p>
    <w:p w14:paraId="78D95F9D" w14:textId="77777777" w:rsidR="00507465" w:rsidRPr="002501CB" w:rsidRDefault="00507465" w:rsidP="0052371B">
      <w:pPr>
        <w:widowControl w:val="0"/>
        <w:jc w:val="left"/>
        <w:rPr>
          <w:lang w:val="de-DE"/>
        </w:rPr>
      </w:pPr>
    </w:p>
    <w:sectPr w:rsidR="00507465" w:rsidRPr="002501CB" w:rsidSect="00861FC1">
      <w:headerReference w:type="even" r:id="rId19"/>
      <w:headerReference w:type="default" r:id="rId20"/>
      <w:footerReference w:type="even" r:id="rId21"/>
      <w:footerReference w:type="default" r:id="rId22"/>
      <w:headerReference w:type="first" r:id="rId23"/>
      <w:footerReference w:type="first" r:id="rId24"/>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7616D6" w14:textId="77777777" w:rsidR="00905F23" w:rsidRDefault="00905F23" w:rsidP="00594196">
      <w:r>
        <w:separator/>
      </w:r>
    </w:p>
  </w:endnote>
  <w:endnote w:type="continuationSeparator" w:id="0">
    <w:p w14:paraId="57634C4C" w14:textId="77777777" w:rsidR="00905F23" w:rsidRDefault="00905F23" w:rsidP="00594196">
      <w:r>
        <w:continuationSeparator/>
      </w:r>
    </w:p>
  </w:endnote>
  <w:endnote w:type="continuationNotice" w:id="1">
    <w:p w14:paraId="2AF60EFF" w14:textId="77777777" w:rsidR="00905F23" w:rsidRDefault="00905F2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panose1 w:val="020B06040202020202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19784" w14:textId="77777777" w:rsidR="00D978FB" w:rsidRDefault="00D978FB">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14BE61F9"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35268" w14:textId="77777777" w:rsidR="00D978FB" w:rsidRPr="00D978FB" w:rsidRDefault="00D978FB">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51FD1AF9" w14:textId="77777777" w:rsidR="00861FC1" w:rsidRDefault="00507465" w:rsidP="00D978FB">
    <w:pPr>
      <w:pStyle w:val="Fuzeile"/>
      <w:ind w:right="360"/>
    </w:pPr>
    <w:r>
      <w:rPr>
        <w:noProof/>
      </w:rPr>
      <w:drawing>
        <wp:anchor distT="0" distB="0" distL="114300" distR="114300" simplePos="0" relativeHeight="251658241" behindDoc="1" locked="0" layoutInCell="1" allowOverlap="1" wp14:anchorId="6C29BF8D" wp14:editId="18A6761E">
          <wp:simplePos x="0" y="0"/>
          <wp:positionH relativeFrom="column">
            <wp:posOffset>-1052426</wp:posOffset>
          </wp:positionH>
          <wp:positionV relativeFrom="paragraph">
            <wp:posOffset>-637193</wp:posOffset>
          </wp:positionV>
          <wp:extent cx="7545180" cy="925542"/>
          <wp:effectExtent l="0" t="0" r="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uss_2.Seite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704501" cy="945085"/>
                  </a:xfrm>
                  <a:prstGeom prst="rect">
                    <a:avLst/>
                  </a:prstGeom>
                </pic:spPr>
              </pic:pic>
            </a:graphicData>
          </a:graphic>
          <wp14:sizeRelH relativeFrom="margin">
            <wp14:pctWidth>0</wp14:pctWidth>
          </wp14:sizeRelH>
          <wp14:sizeRelV relativeFrom="margin">
            <wp14:pctHeight>0</wp14:pctHeight>
          </wp14:sizeRelV>
        </wp:anchor>
      </w:drawing>
    </w:r>
  </w:p>
  <w:p w14:paraId="7600AF53" w14:textId="77777777" w:rsidR="00861FC1" w:rsidRDefault="00861FC1" w:rsidP="00D978FB">
    <w:pPr>
      <w:pStyle w:val="Fuzeile"/>
      <w:ind w:right="360"/>
    </w:pPr>
  </w:p>
  <w:p w14:paraId="1353006F"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89957" w14:textId="77777777" w:rsidR="00126596" w:rsidRPr="00D978FB" w:rsidRDefault="00362AC5" w:rsidP="00B600FB">
    <w:pPr>
      <w:autoSpaceDE w:val="0"/>
      <w:autoSpaceDN w:val="0"/>
      <w:adjustRightInd w:val="0"/>
      <w:spacing w:line="240" w:lineRule="auto"/>
      <w:ind w:hanging="1701"/>
      <w:rPr>
        <w:b/>
        <w:lang w:val="de-DE"/>
      </w:rPr>
    </w:pPr>
    <w:r>
      <w:rPr>
        <w:b/>
        <w:noProof/>
        <w:lang w:val="de-DE"/>
      </w:rPr>
      <w:drawing>
        <wp:inline distT="0" distB="0" distL="0" distR="0" wp14:anchorId="34CA2300" wp14:editId="49AD9735">
          <wp:extent cx="7560000" cy="1360800"/>
          <wp:effectExtent l="0" t="0" r="0" b="0"/>
          <wp:docPr id="42928864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288645" name="Grafik 429288645"/>
                  <pic:cNvPicPr/>
                </pic:nvPicPr>
                <pic:blipFill>
                  <a:blip r:embed="rId1">
                    <a:extLst>
                      <a:ext uri="{28A0092B-C50C-407E-A947-70E740481C1C}">
                        <a14:useLocalDpi xmlns:a14="http://schemas.microsoft.com/office/drawing/2010/main" val="0"/>
                      </a:ext>
                    </a:extLst>
                  </a:blip>
                  <a:stretch>
                    <a:fillRect/>
                  </a:stretch>
                </pic:blipFill>
                <pic:spPr>
                  <a:xfrm>
                    <a:off x="0" y="0"/>
                    <a:ext cx="7560000" cy="13608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0CFEB9" w14:textId="77777777" w:rsidR="00905F23" w:rsidRDefault="00905F23" w:rsidP="00594196">
      <w:r>
        <w:separator/>
      </w:r>
    </w:p>
  </w:footnote>
  <w:footnote w:type="continuationSeparator" w:id="0">
    <w:p w14:paraId="750DE6F6" w14:textId="77777777" w:rsidR="00905F23" w:rsidRDefault="00905F23" w:rsidP="00594196">
      <w:r>
        <w:continuationSeparator/>
      </w:r>
    </w:p>
  </w:footnote>
  <w:footnote w:type="continuationNotice" w:id="1">
    <w:p w14:paraId="2613853E" w14:textId="77777777" w:rsidR="00905F23" w:rsidRDefault="00905F2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07212" w14:textId="77777777" w:rsidR="00362AC5" w:rsidRDefault="00362AC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00AC2" w14:textId="77777777" w:rsidR="00362AC5" w:rsidRDefault="00362AC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73C96" w14:textId="77777777" w:rsidR="00126596" w:rsidRDefault="00507465" w:rsidP="00594196">
    <w:pPr>
      <w:pStyle w:val="Kopfzeile"/>
    </w:pPr>
    <w:r>
      <w:rPr>
        <w:noProof/>
      </w:rPr>
      <w:drawing>
        <wp:anchor distT="0" distB="0" distL="114300" distR="114300" simplePos="0" relativeHeight="251658240" behindDoc="1" locked="0" layoutInCell="1" allowOverlap="1" wp14:anchorId="450E13F9" wp14:editId="4820FE57">
          <wp:simplePos x="0" y="0"/>
          <wp:positionH relativeFrom="column">
            <wp:posOffset>-1052426</wp:posOffset>
          </wp:positionH>
          <wp:positionV relativeFrom="paragraph">
            <wp:posOffset>-1772516</wp:posOffset>
          </wp:positionV>
          <wp:extent cx="7557022" cy="12192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629584" cy="1230907"/>
                  </a:xfrm>
                  <a:prstGeom prst="rect">
                    <a:avLst/>
                  </a:prstGeom>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44200557">
    <w:abstractNumId w:val="9"/>
  </w:num>
  <w:num w:numId="2" w16cid:durableId="1410888438">
    <w:abstractNumId w:val="10"/>
  </w:num>
  <w:num w:numId="3" w16cid:durableId="373233178">
    <w:abstractNumId w:val="11"/>
  </w:num>
  <w:num w:numId="4" w16cid:durableId="2086343742">
    <w:abstractNumId w:val="8"/>
  </w:num>
  <w:num w:numId="5" w16cid:durableId="466627590">
    <w:abstractNumId w:val="3"/>
  </w:num>
  <w:num w:numId="6" w16cid:durableId="2127893153">
    <w:abstractNumId w:val="2"/>
  </w:num>
  <w:num w:numId="7" w16cid:durableId="2002390762">
    <w:abstractNumId w:val="1"/>
  </w:num>
  <w:num w:numId="8" w16cid:durableId="1704666888">
    <w:abstractNumId w:val="0"/>
  </w:num>
  <w:num w:numId="9" w16cid:durableId="705108878">
    <w:abstractNumId w:val="7"/>
  </w:num>
  <w:num w:numId="10" w16cid:durableId="1660235230">
    <w:abstractNumId w:val="6"/>
  </w:num>
  <w:num w:numId="11" w16cid:durableId="2140493483">
    <w:abstractNumId w:val="5"/>
  </w:num>
  <w:num w:numId="12" w16cid:durableId="18887124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oNotHyphenateCaps/>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69"/>
    <w:rsid w:val="000075D5"/>
    <w:rsid w:val="00011D8D"/>
    <w:rsid w:val="000130A5"/>
    <w:rsid w:val="00022423"/>
    <w:rsid w:val="000430DC"/>
    <w:rsid w:val="00051CE7"/>
    <w:rsid w:val="00053BC2"/>
    <w:rsid w:val="000566CC"/>
    <w:rsid w:val="00060BD2"/>
    <w:rsid w:val="00066715"/>
    <w:rsid w:val="00067B30"/>
    <w:rsid w:val="00071B88"/>
    <w:rsid w:val="00072FC2"/>
    <w:rsid w:val="0007481E"/>
    <w:rsid w:val="0009783A"/>
    <w:rsid w:val="000A032D"/>
    <w:rsid w:val="000A09CA"/>
    <w:rsid w:val="000A3F53"/>
    <w:rsid w:val="000A4502"/>
    <w:rsid w:val="000B3BFA"/>
    <w:rsid w:val="000B4DA0"/>
    <w:rsid w:val="000C0BE4"/>
    <w:rsid w:val="000C5539"/>
    <w:rsid w:val="000C5B19"/>
    <w:rsid w:val="000D3762"/>
    <w:rsid w:val="000E7B8F"/>
    <w:rsid w:val="000F3475"/>
    <w:rsid w:val="00101553"/>
    <w:rsid w:val="00121071"/>
    <w:rsid w:val="001251C1"/>
    <w:rsid w:val="00126596"/>
    <w:rsid w:val="001306F3"/>
    <w:rsid w:val="0014123E"/>
    <w:rsid w:val="00141415"/>
    <w:rsid w:val="001425EA"/>
    <w:rsid w:val="001552EA"/>
    <w:rsid w:val="00161A03"/>
    <w:rsid w:val="00161D88"/>
    <w:rsid w:val="00172AE5"/>
    <w:rsid w:val="001850A6"/>
    <w:rsid w:val="001A229F"/>
    <w:rsid w:val="001A455B"/>
    <w:rsid w:val="001B092B"/>
    <w:rsid w:val="001B0F21"/>
    <w:rsid w:val="001B5F52"/>
    <w:rsid w:val="001B697F"/>
    <w:rsid w:val="001C1CBF"/>
    <w:rsid w:val="001C225C"/>
    <w:rsid w:val="001C2950"/>
    <w:rsid w:val="001C6E80"/>
    <w:rsid w:val="001E3803"/>
    <w:rsid w:val="001E433E"/>
    <w:rsid w:val="001F3457"/>
    <w:rsid w:val="00200CA2"/>
    <w:rsid w:val="00212B1B"/>
    <w:rsid w:val="00220073"/>
    <w:rsid w:val="00230476"/>
    <w:rsid w:val="00230757"/>
    <w:rsid w:val="00231735"/>
    <w:rsid w:val="00242169"/>
    <w:rsid w:val="002501CB"/>
    <w:rsid w:val="00251E90"/>
    <w:rsid w:val="00252DBD"/>
    <w:rsid w:val="00254F20"/>
    <w:rsid w:val="00283DE5"/>
    <w:rsid w:val="00295665"/>
    <w:rsid w:val="002A4853"/>
    <w:rsid w:val="002B1089"/>
    <w:rsid w:val="002B410A"/>
    <w:rsid w:val="002C1353"/>
    <w:rsid w:val="002C3EA0"/>
    <w:rsid w:val="002D18CD"/>
    <w:rsid w:val="002E0F49"/>
    <w:rsid w:val="002E6B9A"/>
    <w:rsid w:val="00312B91"/>
    <w:rsid w:val="00317CEE"/>
    <w:rsid w:val="00346B65"/>
    <w:rsid w:val="00350D12"/>
    <w:rsid w:val="00355515"/>
    <w:rsid w:val="00362AC5"/>
    <w:rsid w:val="00375791"/>
    <w:rsid w:val="00397A41"/>
    <w:rsid w:val="003A4F31"/>
    <w:rsid w:val="003B159D"/>
    <w:rsid w:val="003B3D74"/>
    <w:rsid w:val="003B6F0C"/>
    <w:rsid w:val="003B7C49"/>
    <w:rsid w:val="003D6D9C"/>
    <w:rsid w:val="003E72F0"/>
    <w:rsid w:val="003E7614"/>
    <w:rsid w:val="00410551"/>
    <w:rsid w:val="0041180C"/>
    <w:rsid w:val="004137D0"/>
    <w:rsid w:val="004210CB"/>
    <w:rsid w:val="00427267"/>
    <w:rsid w:val="004339C3"/>
    <w:rsid w:val="0043454A"/>
    <w:rsid w:val="00466397"/>
    <w:rsid w:val="0047518B"/>
    <w:rsid w:val="00481A6A"/>
    <w:rsid w:val="00481FD6"/>
    <w:rsid w:val="004A6518"/>
    <w:rsid w:val="004A6EE7"/>
    <w:rsid w:val="004C5A5A"/>
    <w:rsid w:val="004D4403"/>
    <w:rsid w:val="004D46E4"/>
    <w:rsid w:val="004E173B"/>
    <w:rsid w:val="004E4AD5"/>
    <w:rsid w:val="004E64D0"/>
    <w:rsid w:val="004F1975"/>
    <w:rsid w:val="004F2538"/>
    <w:rsid w:val="00506ACB"/>
    <w:rsid w:val="00507465"/>
    <w:rsid w:val="00514A09"/>
    <w:rsid w:val="005174EE"/>
    <w:rsid w:val="00522605"/>
    <w:rsid w:val="0052371B"/>
    <w:rsid w:val="00532A6E"/>
    <w:rsid w:val="00541190"/>
    <w:rsid w:val="00551DE4"/>
    <w:rsid w:val="00564371"/>
    <w:rsid w:val="005739D7"/>
    <w:rsid w:val="00582E2A"/>
    <w:rsid w:val="00584771"/>
    <w:rsid w:val="005848A7"/>
    <w:rsid w:val="00594196"/>
    <w:rsid w:val="005A7B88"/>
    <w:rsid w:val="005B2892"/>
    <w:rsid w:val="005B3FBA"/>
    <w:rsid w:val="005C481A"/>
    <w:rsid w:val="005C6AB9"/>
    <w:rsid w:val="005D552C"/>
    <w:rsid w:val="005E7D2A"/>
    <w:rsid w:val="00603405"/>
    <w:rsid w:val="00620F27"/>
    <w:rsid w:val="00637F97"/>
    <w:rsid w:val="00641D99"/>
    <w:rsid w:val="00641F09"/>
    <w:rsid w:val="00646240"/>
    <w:rsid w:val="00655BE5"/>
    <w:rsid w:val="00664125"/>
    <w:rsid w:val="0066782D"/>
    <w:rsid w:val="00674D01"/>
    <w:rsid w:val="006777CD"/>
    <w:rsid w:val="006806BB"/>
    <w:rsid w:val="0068318D"/>
    <w:rsid w:val="006B2E94"/>
    <w:rsid w:val="006B3C2F"/>
    <w:rsid w:val="006C0135"/>
    <w:rsid w:val="006C4C8C"/>
    <w:rsid w:val="006C5BA0"/>
    <w:rsid w:val="006E5B42"/>
    <w:rsid w:val="006F4A41"/>
    <w:rsid w:val="00705227"/>
    <w:rsid w:val="00707E5B"/>
    <w:rsid w:val="0071233C"/>
    <w:rsid w:val="007154EE"/>
    <w:rsid w:val="00723233"/>
    <w:rsid w:val="007700FF"/>
    <w:rsid w:val="00782D9C"/>
    <w:rsid w:val="00783D0A"/>
    <w:rsid w:val="00784A29"/>
    <w:rsid w:val="00785D16"/>
    <w:rsid w:val="007927EB"/>
    <w:rsid w:val="0079637C"/>
    <w:rsid w:val="007A0CCE"/>
    <w:rsid w:val="007A2AA0"/>
    <w:rsid w:val="007B0EEE"/>
    <w:rsid w:val="007B33D4"/>
    <w:rsid w:val="007B4E43"/>
    <w:rsid w:val="007C4BF1"/>
    <w:rsid w:val="007D0D1E"/>
    <w:rsid w:val="007D4E8F"/>
    <w:rsid w:val="007E65C7"/>
    <w:rsid w:val="007F2D31"/>
    <w:rsid w:val="008008F9"/>
    <w:rsid w:val="008057CF"/>
    <w:rsid w:val="00807108"/>
    <w:rsid w:val="00812E5A"/>
    <w:rsid w:val="008213E0"/>
    <w:rsid w:val="00835F0B"/>
    <w:rsid w:val="00841A98"/>
    <w:rsid w:val="008433E3"/>
    <w:rsid w:val="00846758"/>
    <w:rsid w:val="0086105B"/>
    <w:rsid w:val="00861FC1"/>
    <w:rsid w:val="00865A06"/>
    <w:rsid w:val="008737E5"/>
    <w:rsid w:val="00875E80"/>
    <w:rsid w:val="00877806"/>
    <w:rsid w:val="008C1720"/>
    <w:rsid w:val="008C6E8F"/>
    <w:rsid w:val="008D3B51"/>
    <w:rsid w:val="008D480C"/>
    <w:rsid w:val="008D6B94"/>
    <w:rsid w:val="008E2E1F"/>
    <w:rsid w:val="008E6360"/>
    <w:rsid w:val="008F0939"/>
    <w:rsid w:val="008F6C6C"/>
    <w:rsid w:val="009015CB"/>
    <w:rsid w:val="00905777"/>
    <w:rsid w:val="00905F23"/>
    <w:rsid w:val="00910AF1"/>
    <w:rsid w:val="00923AB9"/>
    <w:rsid w:val="0092497B"/>
    <w:rsid w:val="00951B73"/>
    <w:rsid w:val="009574CE"/>
    <w:rsid w:val="00964A2D"/>
    <w:rsid w:val="00974151"/>
    <w:rsid w:val="00976EE3"/>
    <w:rsid w:val="009B034A"/>
    <w:rsid w:val="009B09DA"/>
    <w:rsid w:val="009B1C82"/>
    <w:rsid w:val="009C3BAC"/>
    <w:rsid w:val="009C655D"/>
    <w:rsid w:val="009E0BB0"/>
    <w:rsid w:val="00A052B5"/>
    <w:rsid w:val="00A16263"/>
    <w:rsid w:val="00A214E9"/>
    <w:rsid w:val="00A22376"/>
    <w:rsid w:val="00A23525"/>
    <w:rsid w:val="00A33625"/>
    <w:rsid w:val="00A40AC5"/>
    <w:rsid w:val="00A412C8"/>
    <w:rsid w:val="00A52B7A"/>
    <w:rsid w:val="00A6095C"/>
    <w:rsid w:val="00A65EE9"/>
    <w:rsid w:val="00A763D9"/>
    <w:rsid w:val="00A8376B"/>
    <w:rsid w:val="00A9420C"/>
    <w:rsid w:val="00A96201"/>
    <w:rsid w:val="00AA32AC"/>
    <w:rsid w:val="00AB1F76"/>
    <w:rsid w:val="00AD1DD1"/>
    <w:rsid w:val="00AD4EB0"/>
    <w:rsid w:val="00AF6195"/>
    <w:rsid w:val="00B2745E"/>
    <w:rsid w:val="00B30525"/>
    <w:rsid w:val="00B41703"/>
    <w:rsid w:val="00B50F60"/>
    <w:rsid w:val="00B51D71"/>
    <w:rsid w:val="00B600FB"/>
    <w:rsid w:val="00B72303"/>
    <w:rsid w:val="00B84EB4"/>
    <w:rsid w:val="00B87B85"/>
    <w:rsid w:val="00B9586E"/>
    <w:rsid w:val="00BA06C5"/>
    <w:rsid w:val="00BA0EDD"/>
    <w:rsid w:val="00BB0485"/>
    <w:rsid w:val="00BC2B02"/>
    <w:rsid w:val="00BC6234"/>
    <w:rsid w:val="00BE3EDA"/>
    <w:rsid w:val="00BE4539"/>
    <w:rsid w:val="00BE6DAE"/>
    <w:rsid w:val="00C002FB"/>
    <w:rsid w:val="00C05B9E"/>
    <w:rsid w:val="00C102B3"/>
    <w:rsid w:val="00C130D5"/>
    <w:rsid w:val="00C2593F"/>
    <w:rsid w:val="00C36FF7"/>
    <w:rsid w:val="00C377DB"/>
    <w:rsid w:val="00C521A8"/>
    <w:rsid w:val="00C527B3"/>
    <w:rsid w:val="00C53876"/>
    <w:rsid w:val="00C6338F"/>
    <w:rsid w:val="00C668E4"/>
    <w:rsid w:val="00C74068"/>
    <w:rsid w:val="00C835AC"/>
    <w:rsid w:val="00C86C34"/>
    <w:rsid w:val="00C87286"/>
    <w:rsid w:val="00C878FD"/>
    <w:rsid w:val="00C90705"/>
    <w:rsid w:val="00C964D1"/>
    <w:rsid w:val="00CA383B"/>
    <w:rsid w:val="00CA3F46"/>
    <w:rsid w:val="00CB537C"/>
    <w:rsid w:val="00CB6007"/>
    <w:rsid w:val="00CB7DCC"/>
    <w:rsid w:val="00CC0DF4"/>
    <w:rsid w:val="00CC1DCC"/>
    <w:rsid w:val="00CC2957"/>
    <w:rsid w:val="00CC66D1"/>
    <w:rsid w:val="00CD1588"/>
    <w:rsid w:val="00CF2136"/>
    <w:rsid w:val="00CF3C20"/>
    <w:rsid w:val="00D04FFD"/>
    <w:rsid w:val="00D10583"/>
    <w:rsid w:val="00D11226"/>
    <w:rsid w:val="00D148C4"/>
    <w:rsid w:val="00D17669"/>
    <w:rsid w:val="00D17C3D"/>
    <w:rsid w:val="00D26C8D"/>
    <w:rsid w:val="00D34470"/>
    <w:rsid w:val="00D3503C"/>
    <w:rsid w:val="00D406EA"/>
    <w:rsid w:val="00D63AEE"/>
    <w:rsid w:val="00D80C60"/>
    <w:rsid w:val="00D83A4E"/>
    <w:rsid w:val="00D911EB"/>
    <w:rsid w:val="00D978FB"/>
    <w:rsid w:val="00DA2A77"/>
    <w:rsid w:val="00DA3C86"/>
    <w:rsid w:val="00DA429F"/>
    <w:rsid w:val="00DA4FBD"/>
    <w:rsid w:val="00DB0475"/>
    <w:rsid w:val="00DB4EE8"/>
    <w:rsid w:val="00DB76FB"/>
    <w:rsid w:val="00DD387B"/>
    <w:rsid w:val="00E12526"/>
    <w:rsid w:val="00E3389F"/>
    <w:rsid w:val="00E4446A"/>
    <w:rsid w:val="00E4504C"/>
    <w:rsid w:val="00E5010B"/>
    <w:rsid w:val="00E5040C"/>
    <w:rsid w:val="00E51DA5"/>
    <w:rsid w:val="00E61DE2"/>
    <w:rsid w:val="00E67D66"/>
    <w:rsid w:val="00E922B2"/>
    <w:rsid w:val="00E95711"/>
    <w:rsid w:val="00EA47EB"/>
    <w:rsid w:val="00EA5150"/>
    <w:rsid w:val="00EC0BD1"/>
    <w:rsid w:val="00ED04DF"/>
    <w:rsid w:val="00EF174A"/>
    <w:rsid w:val="00EF79ED"/>
    <w:rsid w:val="00F23F6D"/>
    <w:rsid w:val="00F242D7"/>
    <w:rsid w:val="00F332DB"/>
    <w:rsid w:val="00F33568"/>
    <w:rsid w:val="00F36ACA"/>
    <w:rsid w:val="00F4648D"/>
    <w:rsid w:val="00F6507F"/>
    <w:rsid w:val="00F7303F"/>
    <w:rsid w:val="00F7699B"/>
    <w:rsid w:val="00F84CB3"/>
    <w:rsid w:val="00FA3EAB"/>
    <w:rsid w:val="00FA60EB"/>
    <w:rsid w:val="00FA6F36"/>
    <w:rsid w:val="00FB17C1"/>
    <w:rsid w:val="00FB19F0"/>
    <w:rsid w:val="00FB4E45"/>
    <w:rsid w:val="00FC6BD2"/>
    <w:rsid w:val="00FD529E"/>
    <w:rsid w:val="00FF2971"/>
    <w:rsid w:val="00FF304A"/>
    <w:rsid w:val="00FF61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D42964"/>
  <w15:docId w15:val="{47DC2B30-45EC-42F8-8AFD-9DDA98323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0BD2"/>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unhideWhenUsed/>
    <w:rsid w:val="006E5B42"/>
    <w:pPr>
      <w:spacing w:line="240" w:lineRule="auto"/>
    </w:pPr>
    <w:rPr>
      <w:sz w:val="20"/>
      <w:szCs w:val="20"/>
    </w:rPr>
  </w:style>
  <w:style w:type="character" w:customStyle="1" w:styleId="KommentartextZchn">
    <w:name w:val="Kommentartext Zchn"/>
    <w:link w:val="Kommentartext"/>
    <w:uiPriority w:val="99"/>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character" w:customStyle="1" w:styleId="apple-converted-space">
    <w:name w:val="apple-converted-space"/>
    <w:basedOn w:val="Absatz-Standardschriftart"/>
    <w:rsid w:val="000075D5"/>
  </w:style>
  <w:style w:type="paragraph" w:styleId="berarbeitung">
    <w:name w:val="Revision"/>
    <w:hidden/>
    <w:uiPriority w:val="99"/>
    <w:semiHidden/>
    <w:rsid w:val="00620F27"/>
    <w:rPr>
      <w:rFonts w:ascii="Arial" w:hAnsi="Arial"/>
      <w:color w:val="00000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yperlink" Target="mailto:information@baumarketing.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https://www.linkedin.com/company/saint-gobain-generaldelegation-mitteleurop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aint-gobain.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igips.de/feuchteschutz"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rigips.de/feuchteschutz"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er3.xml.rels><?xml version="1.0" encoding="UTF-8" standalone="yes"?>
<Relationships xmlns="http://schemas.openxmlformats.org/package/2006/relationships"><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BF0A59CF730E4BADDAFB426E2F9CA6" ma:contentTypeVersion="16" ma:contentTypeDescription="Ein neues Dokument erstellen." ma:contentTypeScope="" ma:versionID="c6e3c33340b4d29e736d3a1e85ea5306">
  <xsd:schema xmlns:xsd="http://www.w3.org/2001/XMLSchema" xmlns:xs="http://www.w3.org/2001/XMLSchema" xmlns:p="http://schemas.microsoft.com/office/2006/metadata/properties" xmlns:ns2="e5b7a081-dc45-492e-85f0-f72b990bf5de" xmlns:ns3="6a97d1e7-8869-4094-a38c-bfd97953e385" targetNamespace="http://schemas.microsoft.com/office/2006/metadata/properties" ma:root="true" ma:fieldsID="6eb6301c1309a975685947792169c2ab" ns2:_="" ns3:_="">
    <xsd:import namespace="e5b7a081-dc45-492e-85f0-f72b990bf5de"/>
    <xsd:import namespace="6a97d1e7-8869-4094-a38c-bfd97953e385"/>
    <xsd:element name="properties">
      <xsd:complexType>
        <xsd:sequence>
          <xsd:element name="documentManagement">
            <xsd:complexType>
              <xsd:all>
                <xsd:element ref="ns2:Ordnerinhalt"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Produkt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b7a081-dc45-492e-85f0-f72b990bf5de" elementFormDefault="qualified">
    <xsd:import namespace="http://schemas.microsoft.com/office/2006/documentManagement/types"/>
    <xsd:import namespace="http://schemas.microsoft.com/office/infopath/2007/PartnerControls"/>
    <xsd:element name="Ordnerinhalt" ma:index="8" nillable="true" ma:displayName="Ordnerinhalt" ma:format="Dropdown" ma:internalName="Ordnerinhalt">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Produkte" ma:index="22" nillable="true" ma:displayName="Zuständig" ma:description="Hauptzuständigkeit" ma:format="Dropdown" ma:internalName="Produkte">
      <xsd:simpleType>
        <xsd:restriction base="dms:Text">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97d1e7-8869-4094-a38c-bfd97953e38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280691b-eb6b-4bab-8ed4-f89586ddbf12}" ma:internalName="TaxCatchAll" ma:showField="CatchAllData" ma:web="6a97d1e7-8869-4094-a38c-bfd97953e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b7a081-dc45-492e-85f0-f72b990bf5de">
      <Terms xmlns="http://schemas.microsoft.com/office/infopath/2007/PartnerControls"/>
    </lcf76f155ced4ddcb4097134ff3c332f>
    <TaxCatchAll xmlns="6a97d1e7-8869-4094-a38c-bfd97953e385" xsi:nil="true"/>
    <Ordnerinhalt xmlns="e5b7a081-dc45-492e-85f0-f72b990bf5de" xsi:nil="true"/>
    <Produkte xmlns="e5b7a081-dc45-492e-85f0-f72b990bf5d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B6E217-3E75-A140-A35F-1532FAD096FB}">
  <ds:schemaRefs>
    <ds:schemaRef ds:uri="http://schemas.openxmlformats.org/officeDocument/2006/bibliography"/>
  </ds:schemaRefs>
</ds:datastoreItem>
</file>

<file path=customXml/itemProps2.xml><?xml version="1.0" encoding="utf-8"?>
<ds:datastoreItem xmlns:ds="http://schemas.openxmlformats.org/officeDocument/2006/customXml" ds:itemID="{9319A9A1-6E89-4A6C-BDC6-24A850BB2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b7a081-dc45-492e-85f0-f72b990bf5de"/>
    <ds:schemaRef ds:uri="6a97d1e7-8869-4094-a38c-bfd97953e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1FBB95-48F8-4F00-8ABD-C0AED332D589}">
  <ds:schemaRefs>
    <ds:schemaRef ds:uri="http://schemas.microsoft.com/office/2006/metadata/properties"/>
    <ds:schemaRef ds:uri="http://schemas.microsoft.com/office/infopath/2007/PartnerControls"/>
    <ds:schemaRef ds:uri="e5b7a081-dc45-492e-85f0-f72b990bf5de"/>
    <ds:schemaRef ds:uri="6a97d1e7-8869-4094-a38c-bfd97953e385"/>
  </ds:schemaRefs>
</ds:datastoreItem>
</file>

<file path=customXml/itemProps4.xml><?xml version="1.0" encoding="utf-8"?>
<ds:datastoreItem xmlns:ds="http://schemas.openxmlformats.org/officeDocument/2006/customXml" ds:itemID="{D4B4D25F-986A-4B0A-9107-FAAD3E5F2862}">
  <ds:schemaRefs>
    <ds:schemaRef ds:uri="http://schemas.microsoft.com/sharepoint/v3/contenttype/forms"/>
  </ds:schemaRefs>
</ds:datastoreItem>
</file>

<file path=docMetadata/LabelInfo.xml><?xml version="1.0" encoding="utf-8"?>
<clbl:labelList xmlns:clbl="http://schemas.microsoft.com/office/2020/mipLabelMetadata">
  <clbl:label id="{90754b47-c413-4aa1-bfc3-c33089241f4f}" enabled="1" method="Standard" siteId="{e339bd4b-2e3b-4035-a452-2112d502f2ff}"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970</Words>
  <Characters>6671</Characters>
  <Application>Microsoft Office Word</Application>
  <DocSecurity>0</DocSecurity>
  <Lines>198</Lines>
  <Paragraphs>40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7620</CharactersWithSpaces>
  <SharedDoc>false</SharedDoc>
  <HyperlinkBase/>
  <HLinks>
    <vt:vector size="30" baseType="variant">
      <vt:variant>
        <vt:i4>4128779</vt:i4>
      </vt:variant>
      <vt:variant>
        <vt:i4>12</vt:i4>
      </vt:variant>
      <vt:variant>
        <vt:i4>0</vt:i4>
      </vt:variant>
      <vt:variant>
        <vt:i4>5</vt:i4>
      </vt:variant>
      <vt:variant>
        <vt:lpwstr>mailto:information@baumarketing.com</vt:lpwstr>
      </vt:variant>
      <vt:variant>
        <vt:lpwstr/>
      </vt:variant>
      <vt:variant>
        <vt:i4>4522070</vt:i4>
      </vt:variant>
      <vt:variant>
        <vt:i4>9</vt:i4>
      </vt:variant>
      <vt:variant>
        <vt:i4>0</vt:i4>
      </vt:variant>
      <vt:variant>
        <vt:i4>5</vt:i4>
      </vt:variant>
      <vt:variant>
        <vt:lpwstr>https://www.linkedin.com/company/saint-gobain-generaldelegation-mitteleuropa/</vt:lpwstr>
      </vt:variant>
      <vt:variant>
        <vt:lpwstr/>
      </vt:variant>
      <vt:variant>
        <vt:i4>6422646</vt:i4>
      </vt:variant>
      <vt:variant>
        <vt:i4>6</vt:i4>
      </vt:variant>
      <vt:variant>
        <vt:i4>0</vt:i4>
      </vt:variant>
      <vt:variant>
        <vt:i4>5</vt:i4>
      </vt:variant>
      <vt:variant>
        <vt:lpwstr>http://www.saint-gobain.de/</vt:lpwstr>
      </vt:variant>
      <vt:variant>
        <vt:lpwstr/>
      </vt:variant>
      <vt:variant>
        <vt:i4>1179672</vt:i4>
      </vt:variant>
      <vt:variant>
        <vt:i4>3</vt:i4>
      </vt:variant>
      <vt:variant>
        <vt:i4>0</vt:i4>
      </vt:variant>
      <vt:variant>
        <vt:i4>5</vt:i4>
      </vt:variant>
      <vt:variant>
        <vt:lpwstr>http://www.rigips.de/glasrocx</vt:lpwstr>
      </vt:variant>
      <vt:variant>
        <vt:lpwstr/>
      </vt:variant>
      <vt:variant>
        <vt:i4>1179672</vt:i4>
      </vt:variant>
      <vt:variant>
        <vt:i4>0</vt:i4>
      </vt:variant>
      <vt:variant>
        <vt:i4>0</vt:i4>
      </vt:variant>
      <vt:variant>
        <vt:i4>5</vt:i4>
      </vt:variant>
      <vt:variant>
        <vt:lpwstr>http://www.rigips.de/glasrocx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Christoph Tauschwitz</cp:lastModifiedBy>
  <cp:revision>47</cp:revision>
  <cp:lastPrinted>2025-10-06T15:22:00Z</cp:lastPrinted>
  <dcterms:created xsi:type="dcterms:W3CDTF">2025-10-06T01:42:00Z</dcterms:created>
  <dcterms:modified xsi:type="dcterms:W3CDTF">2025-10-06T14:20:00Z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0x0101005ABF0A59CF730E4BADDAFB426E2F9CA6</vt:lpwstr>
  </property>
  <property fmtid="{D5CDD505-2E9C-101B-9397-08002B2CF9AE}" pid="3" name="MediaServiceImageTags">
    <vt:lpwstr/>
  </property>
  <property fmtid="{D5CDD505-2E9C-101B-9397-08002B2CF9AE}" pid="4" name="docLang">
    <vt:lpwstr>de</vt:lpwstr>
  </property>
</Properties>
</file>